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87" w:rsidRDefault="007A4F87" w:rsidP="007A4F87">
      <w:pPr>
        <w:pStyle w:val="a3"/>
        <w:rPr>
          <w:sz w:val="28"/>
          <w:szCs w:val="28"/>
        </w:rPr>
      </w:pPr>
      <w:r w:rsidRPr="003B16F2">
        <w:rPr>
          <w:b/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3B16F2">
        <w:rPr>
          <w:b/>
          <w:sz w:val="28"/>
          <w:szCs w:val="28"/>
        </w:rPr>
        <w:t xml:space="preserve"> УТВЕРЖДЕНО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F87" w:rsidRPr="001165D3" w:rsidRDefault="007A4F87" w:rsidP="007A4F87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заседании родительского комитета</w:t>
      </w:r>
      <w:r w:rsidRPr="001165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Pr="001165D3">
        <w:rPr>
          <w:sz w:val="28"/>
          <w:szCs w:val="28"/>
        </w:rPr>
        <w:t>заведующ</w:t>
      </w:r>
      <w:r w:rsidR="0062707C">
        <w:rPr>
          <w:sz w:val="28"/>
          <w:szCs w:val="28"/>
        </w:rPr>
        <w:t>ий</w:t>
      </w:r>
      <w:r w:rsidRPr="001165D3">
        <w:rPr>
          <w:sz w:val="28"/>
          <w:szCs w:val="28"/>
        </w:rPr>
        <w:t xml:space="preserve"> </w:t>
      </w:r>
    </w:p>
    <w:p w:rsidR="007A4F87" w:rsidRPr="001165D3" w:rsidRDefault="007A4F87" w:rsidP="007A4F87">
      <w:pPr>
        <w:pStyle w:val="a3"/>
        <w:ind w:right="-427"/>
        <w:rPr>
          <w:sz w:val="28"/>
          <w:szCs w:val="28"/>
        </w:rPr>
      </w:pPr>
      <w:r w:rsidRPr="001165D3">
        <w:rPr>
          <w:sz w:val="28"/>
          <w:szCs w:val="28"/>
        </w:rPr>
        <w:t>М</w:t>
      </w:r>
      <w:r w:rsidR="0062707C">
        <w:rPr>
          <w:sz w:val="28"/>
          <w:szCs w:val="28"/>
        </w:rPr>
        <w:t>К</w:t>
      </w:r>
      <w:r w:rsidRPr="001165D3">
        <w:rPr>
          <w:sz w:val="28"/>
          <w:szCs w:val="28"/>
        </w:rPr>
        <w:t xml:space="preserve">ДОУ «Детский сад № </w:t>
      </w:r>
      <w:r w:rsidR="0062707C">
        <w:rPr>
          <w:sz w:val="28"/>
          <w:szCs w:val="28"/>
        </w:rPr>
        <w:t>11</w:t>
      </w:r>
      <w:r w:rsidRPr="001165D3">
        <w:rPr>
          <w:sz w:val="28"/>
          <w:szCs w:val="28"/>
        </w:rPr>
        <w:t xml:space="preserve">»          </w:t>
      </w:r>
      <w:r>
        <w:rPr>
          <w:sz w:val="28"/>
          <w:szCs w:val="28"/>
        </w:rPr>
        <w:t xml:space="preserve">                         </w:t>
      </w:r>
      <w:r w:rsidR="0062707C">
        <w:rPr>
          <w:sz w:val="28"/>
          <w:szCs w:val="28"/>
        </w:rPr>
        <w:t xml:space="preserve">  МК</w:t>
      </w:r>
      <w:r w:rsidRPr="001165D3">
        <w:rPr>
          <w:sz w:val="28"/>
          <w:szCs w:val="28"/>
        </w:rPr>
        <w:t xml:space="preserve">ДОУ «Детский сад № </w:t>
      </w:r>
      <w:r w:rsidR="0062707C">
        <w:rPr>
          <w:sz w:val="28"/>
          <w:szCs w:val="28"/>
        </w:rPr>
        <w:t>11</w:t>
      </w:r>
      <w:r w:rsidRPr="001165D3">
        <w:rPr>
          <w:sz w:val="28"/>
          <w:szCs w:val="28"/>
        </w:rPr>
        <w:t>»</w:t>
      </w:r>
    </w:p>
    <w:p w:rsidR="007A4F87" w:rsidRDefault="007A4F87" w:rsidP="007A4F87">
      <w:pPr>
        <w:pStyle w:val="a3"/>
        <w:rPr>
          <w:sz w:val="28"/>
          <w:szCs w:val="28"/>
        </w:rPr>
      </w:pPr>
      <w:r w:rsidRPr="001165D3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20</w:t>
      </w:r>
      <w:r w:rsidRPr="001165D3">
        <w:rPr>
          <w:sz w:val="28"/>
          <w:szCs w:val="28"/>
        </w:rPr>
        <w:t>.</w:t>
      </w:r>
      <w:r w:rsidR="0062707C">
        <w:rPr>
          <w:sz w:val="28"/>
          <w:szCs w:val="28"/>
        </w:rPr>
        <w:t>10</w:t>
      </w:r>
      <w:r w:rsidRPr="001165D3">
        <w:rPr>
          <w:sz w:val="28"/>
          <w:szCs w:val="28"/>
        </w:rPr>
        <w:t>.201</w:t>
      </w:r>
      <w:r w:rsidR="0062707C">
        <w:rPr>
          <w:sz w:val="28"/>
          <w:szCs w:val="28"/>
        </w:rPr>
        <w:t>4</w:t>
      </w:r>
      <w:r w:rsidRPr="001165D3">
        <w:rPr>
          <w:sz w:val="28"/>
          <w:szCs w:val="28"/>
        </w:rPr>
        <w:t xml:space="preserve">г. № </w:t>
      </w:r>
      <w:r w:rsidR="0062707C">
        <w:rPr>
          <w:sz w:val="28"/>
          <w:szCs w:val="28"/>
        </w:rPr>
        <w:t>1</w:t>
      </w:r>
      <w:r w:rsidRPr="001165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</w:p>
    <w:p w:rsidR="007A4F87" w:rsidRDefault="007A4F87" w:rsidP="007A4F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</w:t>
      </w:r>
      <w:r w:rsidR="0062707C">
        <w:rPr>
          <w:sz w:val="28"/>
          <w:szCs w:val="28"/>
        </w:rPr>
        <w:t xml:space="preserve">         Е.А. Вейцман</w:t>
      </w:r>
    </w:p>
    <w:p w:rsidR="007A4F87" w:rsidRPr="00726767" w:rsidRDefault="007A4F87" w:rsidP="007A4F87">
      <w:pPr>
        <w:pStyle w:val="a3"/>
        <w:jc w:val="center"/>
        <w:rPr>
          <w:sz w:val="32"/>
          <w:szCs w:val="32"/>
        </w:rPr>
      </w:pPr>
    </w:p>
    <w:p w:rsidR="007A4F87" w:rsidRPr="00700EDB" w:rsidRDefault="007A4F87" w:rsidP="007A4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DB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7A4F87" w:rsidRDefault="007A4F87" w:rsidP="007A4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распорядка воспитанников муниципального </w:t>
      </w:r>
      <w:r w:rsidR="0062707C">
        <w:rPr>
          <w:rFonts w:ascii="Times New Roman" w:hAnsi="Times New Roman" w:cs="Times New Roman"/>
          <w:sz w:val="28"/>
          <w:szCs w:val="28"/>
        </w:rPr>
        <w:t>казенного</w:t>
      </w:r>
      <w:r w:rsidR="00F63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«Детский сад №</w:t>
      </w:r>
      <w:r w:rsidR="00F63D3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F87" w:rsidRDefault="007A4F87" w:rsidP="007A4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4F87" w:rsidRPr="00700EDB" w:rsidRDefault="007A4F87" w:rsidP="007A4F87">
      <w:pPr>
        <w:pStyle w:val="a4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0EDB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воспитанников муниципального </w:t>
      </w:r>
      <w:r w:rsidR="00F63D3A">
        <w:rPr>
          <w:rFonts w:ascii="Times New Roman" w:hAnsi="Times New Roman" w:cs="Times New Roman"/>
          <w:sz w:val="28"/>
          <w:szCs w:val="28"/>
        </w:rPr>
        <w:t>казенного</w:t>
      </w:r>
      <w:r w:rsidRPr="00700ED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№</w:t>
      </w:r>
      <w:r w:rsidR="00F63D3A">
        <w:rPr>
          <w:rFonts w:ascii="Times New Roman" w:hAnsi="Times New Roman" w:cs="Times New Roman"/>
          <w:sz w:val="28"/>
          <w:szCs w:val="28"/>
        </w:rPr>
        <w:t>11</w:t>
      </w:r>
      <w:r w:rsidRPr="00700ED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Правила) </w:t>
      </w:r>
      <w:r w:rsidRPr="00700EDB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Российской Федерации от 29 декабря 2012 г. №273-ФЗ «Об образовании в Российской Федерации»;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санитарно-эпидемиологическими требованиями к устройству, содержанию и организации режима работы в дошкольных  организациях СанПиН 2.4.1.3049-13;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Конституции Российской Федерации;</w:t>
      </w:r>
    </w:p>
    <w:p w:rsidR="007A4F87" w:rsidRPr="00700EDB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Уставом муниципального </w:t>
      </w:r>
      <w:r w:rsidR="00F63D3A">
        <w:rPr>
          <w:rFonts w:ascii="Times New Roman" w:hAnsi="Times New Roman" w:cs="Times New Roman"/>
          <w:sz w:val="28"/>
          <w:szCs w:val="28"/>
        </w:rPr>
        <w:t>казенного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№</w:t>
      </w:r>
      <w:r w:rsidR="00F63D3A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» и другими локальными актами ДОУ и определяют внутренний распорядок воспитанников муниципального </w:t>
      </w:r>
      <w:r w:rsidR="00F63D3A">
        <w:rPr>
          <w:rFonts w:ascii="Times New Roman" w:hAnsi="Times New Roman" w:cs="Times New Roman"/>
          <w:sz w:val="28"/>
          <w:szCs w:val="28"/>
        </w:rPr>
        <w:t>казенного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№</w:t>
      </w:r>
      <w:r w:rsidR="00F63D3A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» (далее М</w:t>
      </w:r>
      <w:r w:rsidR="00F63D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ДОУ), режим образовательного процесса и защиту прав воспитанников М</w:t>
      </w:r>
      <w:r w:rsidR="00F63D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определяют основы статуса воспитанников М</w:t>
      </w:r>
      <w:r w:rsidR="00F63D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ДОУ, их права как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процесса, устанавливают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 распорядок дня воспитанников М</w:t>
      </w:r>
      <w:r w:rsidR="00F63D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настоящих правил имеет целью способствовать совершенствованию качества, результативности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в М</w:t>
      </w:r>
      <w:r w:rsidR="00F63D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ДОУ, а также для обеспечения безопасности детей во время их пребывания в М</w:t>
      </w:r>
      <w:r w:rsidR="00F63D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находятся в каждой возрастной группе М</w:t>
      </w:r>
      <w:r w:rsidR="00F63D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и размещаются на информационных стендах. Родители (законные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представители) воспитанников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должны быть ознакомлены с настоящими правилами.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утверждаются заведующим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ДОУ, принимаются на заседании Родительского комитета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FD67B5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» на неопределенный срок.</w:t>
      </w:r>
    </w:p>
    <w:p w:rsidR="007A4F87" w:rsidRPr="00700EDB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являются локальным нормативным актом, регламентирующим деятельность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7A4F87" w:rsidRPr="00E06F32" w:rsidRDefault="007A4F87" w:rsidP="007A4F87">
      <w:pPr>
        <w:pStyle w:val="a4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32">
        <w:rPr>
          <w:rFonts w:ascii="Times New Roman" w:hAnsi="Times New Roman" w:cs="Times New Roman"/>
          <w:b/>
          <w:sz w:val="28"/>
          <w:szCs w:val="28"/>
        </w:rPr>
        <w:t>Режим работы М</w:t>
      </w:r>
      <w:r w:rsidR="00FD67B5">
        <w:rPr>
          <w:rFonts w:ascii="Times New Roman" w:hAnsi="Times New Roman" w:cs="Times New Roman"/>
          <w:b/>
          <w:sz w:val="28"/>
          <w:szCs w:val="28"/>
        </w:rPr>
        <w:t>К</w:t>
      </w:r>
      <w:r w:rsidRPr="00E06F32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и длительность пребывания в нем детей определяется Уставом учреждения.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72555">
        <w:rPr>
          <w:rFonts w:ascii="Times New Roman" w:hAnsi="Times New Roman" w:cs="Times New Roman"/>
          <w:sz w:val="28"/>
          <w:szCs w:val="28"/>
        </w:rPr>
        <w:t>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 w:rsidRPr="00A72555">
        <w:rPr>
          <w:rFonts w:ascii="Times New Roman" w:hAnsi="Times New Roman" w:cs="Times New Roman"/>
          <w:sz w:val="28"/>
          <w:szCs w:val="28"/>
        </w:rPr>
        <w:t>ДОУ работает с 7.00 до 19.00 часов;</w:t>
      </w:r>
    </w:p>
    <w:p w:rsidR="007A4F87" w:rsidRPr="00A72555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72555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дни;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длительность пребывания детей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 - 12 часов.</w:t>
      </w:r>
    </w:p>
    <w:p w:rsidR="007A4F87" w:rsidRPr="00A72555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72555">
        <w:rPr>
          <w:rFonts w:ascii="Times New Roman" w:hAnsi="Times New Roman" w:cs="Times New Roman"/>
          <w:sz w:val="28"/>
          <w:szCs w:val="28"/>
        </w:rPr>
        <w:t>Группы функционируют в режиме 5 дневной рабочей недели;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имеет право объединять группы в случае необходимости в летний период (в связи с низкой наполняемостью групп, отпусками родителей).</w:t>
      </w:r>
    </w:p>
    <w:p w:rsidR="007A4F87" w:rsidRPr="00E06F32" w:rsidRDefault="007A4F87" w:rsidP="007A4F87">
      <w:pPr>
        <w:pStyle w:val="a4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32">
        <w:rPr>
          <w:rFonts w:ascii="Times New Roman" w:hAnsi="Times New Roman" w:cs="Times New Roman"/>
          <w:b/>
          <w:sz w:val="28"/>
          <w:szCs w:val="28"/>
        </w:rPr>
        <w:t>Здоровье ребенка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утреннего приема не принимаются дети с явными признаками заболевания: сыпь, сильный кашель, насморк, повышенная температура.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7A4F87" w:rsidRPr="00CF688F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Организацию оказания первичной медико-санитарной помощи воспитанникам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оказывает медицинская сестра в соответствии </w:t>
      </w:r>
      <w:r w:rsidRPr="00CF688F">
        <w:rPr>
          <w:rFonts w:ascii="Times New Roman" w:hAnsi="Times New Roman" w:cs="Times New Roman"/>
          <w:sz w:val="28"/>
          <w:szCs w:val="28"/>
        </w:rPr>
        <w:t>с договором о сотрудничестве и совместной деятельности по меди</w:t>
      </w:r>
      <w:r>
        <w:rPr>
          <w:rFonts w:ascii="Times New Roman" w:hAnsi="Times New Roman" w:cs="Times New Roman"/>
          <w:sz w:val="28"/>
          <w:szCs w:val="28"/>
        </w:rPr>
        <w:t>цинскому обслуживанию обучающих</w:t>
      </w:r>
      <w:r w:rsidRPr="00CF688F">
        <w:rPr>
          <w:rFonts w:ascii="Times New Roman" w:hAnsi="Times New Roman" w:cs="Times New Roman"/>
          <w:sz w:val="28"/>
          <w:szCs w:val="28"/>
        </w:rPr>
        <w:t>ся в образовательных организациях от 01.09.2014 года</w:t>
      </w:r>
      <w:proofErr w:type="gramEnd"/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ДОУ, при реализации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создает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охраны здоровья воспитанников, в том числе обеспечивает: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здоровье воспитанников;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санитарно-гигиенических, лечебно-профилактических  мероприятий, обучение и воспитание в сфере охраны здоровья воспитанников МБДОУ;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7A4F87" w:rsidRPr="00546FCC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 режима и качества питания воспитанников.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только при наличии справки о выздоровлении.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оставляет за собой право принимать решение о переводе ребенка в изолятор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в связи с проявлением внешних  признаков заболевания. Состояние здоровья ребенка по внешним признакам определяет воспитатель и медицинская сестра.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ребенка есть аллергия или другие особенности здоровья и развития, то родитель (законный представитель) должен поставить в известность  воспитателя и медицинскую сестру предъявить в данном случае справку или иное медицинское заключение. 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запрещено давать детям какие-либо лекарства родителями (законными представителями), воспитателями групп или самостоятельно принимать ребенку.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Своевременный приход в детский сад  - необходимое условие качественной и правильной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 при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осуществляет контроль приема детей, выявленные больные дети или дети с подозрением на заболевание в ДОУ не принимаются, заболевших в течение дня  детей изолирую от здоровых до прихода родителей (законных представителей) или направляют в лечебное учреждение.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 приводить ребенка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каких–либо изменениях, произошедших в состоянии здоровья ребенка дома.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длительного отсутствия ребенка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по каким-либо обстоятельствам необходимо написать заявление на имя заведующего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о сохранении места за ребенком с указанием периода  отсутствия ребенка и причины.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представителям), желающим отметить день рождения ребенка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ДОУ, следует побеседовать  с воспитателями группы о традиции проведения этого праздника (решение родительского собрания в группе). Категорически запрещено угощать детей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кремовыми изделиями, жевательными резинками, карамелью, леденцами на палочке, фруктами, лимонадом. </w:t>
      </w:r>
    </w:p>
    <w:p w:rsidR="007A4F87" w:rsidRPr="000C1764" w:rsidRDefault="007A4F87" w:rsidP="007A4F87">
      <w:pPr>
        <w:pStyle w:val="a4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64">
        <w:rPr>
          <w:rFonts w:ascii="Times New Roman" w:hAnsi="Times New Roman" w:cs="Times New Roman"/>
          <w:b/>
          <w:sz w:val="28"/>
          <w:szCs w:val="28"/>
        </w:rPr>
        <w:lastRenderedPageBreak/>
        <w:t>Режим образовательного процесса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соответствует требованиям СанПиН 2.4.1.3049-13.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проводят беседы и консультации для родителей (законных представителей) о воспитаннике, утром до 8.30 и вечером после 17.00. В другое время педагог находится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отвлекать его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категорически запрещается.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педагогам группы необходимо обращаться на «Вы», по имени и отчеству, независимо от возраста, спокойным тоном.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Спорные и конфликтные ситуации нужно разрешать корректно и уважительно к оппонентам, только в отсутствии детей.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 пребыванию ребенка в МБДОУ родителям (законным представителям) следует  обсудить это с воспитателями группы и (или) с руководством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(заведующий М</w:t>
      </w:r>
      <w:r w:rsidR="00FD67B5">
        <w:rPr>
          <w:rFonts w:ascii="Times New Roman" w:hAnsi="Times New Roman" w:cs="Times New Roman"/>
          <w:sz w:val="28"/>
          <w:szCs w:val="28"/>
        </w:rPr>
        <w:t>КДОУ, старший воспитатель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содержание ребенка в МБДОУ вносится не позднее 18 числа каждого   месяца.</w:t>
      </w:r>
    </w:p>
    <w:p w:rsidR="007A4F87" w:rsidRPr="00083F5B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83F5B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обязаны забрать  ребенка из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 w:rsidRPr="00083F5B">
        <w:rPr>
          <w:rFonts w:ascii="Times New Roman" w:hAnsi="Times New Roman" w:cs="Times New Roman"/>
          <w:sz w:val="28"/>
          <w:szCs w:val="28"/>
        </w:rPr>
        <w:t>ДОУ до 19.00 ч. Если родители (законные представители) не могут лично забрать  ребенка из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 w:rsidRPr="00083F5B">
        <w:rPr>
          <w:rFonts w:ascii="Times New Roman" w:hAnsi="Times New Roman" w:cs="Times New Roman"/>
          <w:sz w:val="28"/>
          <w:szCs w:val="28"/>
        </w:rPr>
        <w:t>ДОУ, то требуется заранее оповестить об этом администрацию учреждения и сообщить, кто будет забирать ребенка из тех лиц, на которых предоставлены личные заявления родителей (законных представителей) и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 быть слишком велика; обувь должна легко сниматься и надеваться).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воспитанника должно быть умыто лицо, чистые нос, уши, руки и ноги;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 нательного нижнего белья). 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приводить ребенка в опрятном виде, чистой одежде и обуви. У детей должны быть  сменная и обувь (сандалии, колготки, нижнее белье), расческа, спортивная форма </w:t>
      </w:r>
      <w:r>
        <w:rPr>
          <w:rFonts w:ascii="Times New Roman" w:hAnsi="Times New Roman" w:cs="Times New Roman"/>
          <w:sz w:val="28"/>
          <w:szCs w:val="28"/>
        </w:rPr>
        <w:lastRenderedPageBreak/>
        <w:t>(футболка, шорты и чешки), а также обязателен головной убор по сезону, в летний период кепка или панама.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активное участие родителей в жизни группы: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праздниках и развлечениях, родительских собраниях;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детей на прогулках, экскурсиях за пределами учреждения.</w:t>
      </w:r>
    </w:p>
    <w:p w:rsidR="007A4F87" w:rsidRPr="000C1764" w:rsidRDefault="007A4F87" w:rsidP="007A4F87">
      <w:pPr>
        <w:pStyle w:val="a4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64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своевременно сообщать об изменении номера телефона, места жительства и места работы.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своего ребенка родитель (законный представитель) передает ребенка лично в руки воспитателя.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Забирая ребенка родитель (законный представитель) обязан известить воспитателя, находящегося в группе, об уходе ребенка домой. Категорически запрещен приход ребенка дошкольного возраста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и его уход  из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без сопровождения родителей (законных представителей).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категорически запрещается отдавать ребенка лицам в нетрезвом состоянии, несовершеннолетним братьям и сестрам, отпускать детей одних по просьбе родителей, отдавать незнакомым лицам.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Посторонним лицам запрещено находиться в помещении детского сада и на территории без разрешения администрации.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въезд на территорию учреждения на своем личном автомобиле.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давать ребенку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жевательную резинку, конфеты, чипсы, сухарики.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случаев травматизма, родителям (законным представителям) необходимо  проверять содержимое карманов в одежде ребенка на наличие опасных предметов. Категорически запрещается приносить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оставлять велосипеды, самокаты, коляски санки в помещении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в целях обеспечения  пожарной безопасности. Администрация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не несет ответственность за оставленные без присмотра выше перечисленные вещи. Оборудование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игрушки, используемые на улице запрещено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хранить в помещении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помещении и территории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запрещено курение.</w:t>
      </w:r>
    </w:p>
    <w:p w:rsidR="007A4F87" w:rsidRPr="006E2B92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Домофон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ограничения свободного доступа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и  обеспечения безопасности учреждения, воспитанников. Р</w:t>
      </w:r>
      <w:r w:rsidRPr="006E2B92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92">
        <w:rPr>
          <w:rFonts w:ascii="Times New Roman" w:hAnsi="Times New Roman" w:cs="Times New Roman"/>
          <w:sz w:val="28"/>
          <w:szCs w:val="28"/>
        </w:rPr>
        <w:t xml:space="preserve"> (законные представители)   </w:t>
      </w:r>
      <w:r>
        <w:rPr>
          <w:rFonts w:ascii="Times New Roman" w:hAnsi="Times New Roman" w:cs="Times New Roman"/>
          <w:sz w:val="28"/>
          <w:szCs w:val="28"/>
        </w:rPr>
        <w:t>обязаны соблюдать п</w:t>
      </w:r>
      <w:r w:rsidRPr="006E2B92">
        <w:rPr>
          <w:rFonts w:ascii="Times New Roman" w:hAnsi="Times New Roman" w:cs="Times New Roman"/>
          <w:sz w:val="28"/>
          <w:szCs w:val="28"/>
        </w:rPr>
        <w:t>равила пользования домофоном:</w:t>
      </w:r>
    </w:p>
    <w:p w:rsidR="007A4F87" w:rsidRDefault="007A4F87" w:rsidP="007A4F87">
      <w:pPr>
        <w:pStyle w:val="a4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Pr="000C1764">
        <w:rPr>
          <w:rFonts w:ascii="Times New Roman" w:hAnsi="Times New Roman" w:cs="Times New Roman"/>
          <w:b/>
          <w:sz w:val="28"/>
          <w:szCs w:val="28"/>
        </w:rPr>
        <w:t xml:space="preserve">рава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обязанности родителей </w:t>
      </w:r>
    </w:p>
    <w:p w:rsidR="007A4F87" w:rsidRPr="000C1764" w:rsidRDefault="007A4F87" w:rsidP="007A4F87">
      <w:pPr>
        <w:pStyle w:val="a4"/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и </w:t>
      </w:r>
      <w:r w:rsidRPr="000C1764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7A4F87" w:rsidRPr="00F55F91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5F91">
        <w:rPr>
          <w:rFonts w:ascii="Times New Roman" w:hAnsi="Times New Roman" w:cs="Times New Roman"/>
          <w:sz w:val="28"/>
          <w:szCs w:val="28"/>
        </w:rPr>
        <w:t>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 w:rsidRPr="00F55F91">
        <w:rPr>
          <w:rFonts w:ascii="Times New Roman" w:hAnsi="Times New Roman" w:cs="Times New Roman"/>
          <w:sz w:val="28"/>
          <w:szCs w:val="28"/>
        </w:rPr>
        <w:t>ДОУ реализуется право воспитанника на дошкольное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возраста и специфичных для детей дошкольного возраста видов деятельности. Освоение основной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имеют право на развитие своих творческих способностей интересов, участие в конкурсах, выставках, смотрах, физкультурно-оздоровительных и других массовых мероприятиях.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материальной поддержки родителей (законных представителей)  детей, посещающих 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 выплачивается компенсация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устанавливаемом нормативными правовыми актами Правительства ЕАО, но не менее двадцати процентов среднего размера родительской платы за присмотр  и уход за детьми в государственных и муниципальных образовательных организациях, находящихся на территории Еврейской автономной области, на первого ребенка не менее 20%, на второго – не менее 50%, на третьего и последующих детей  - не менее 70%. Средний размер родительской платы за присмотр  и уход за детьми в государственных и муниципальных образовательных организациях устанавливается органами государственной власти Еврейской автономной области. Право на получение компенсации имеет один из родителей (законных представителей), внесших родительскую плату на присмотр и уход за детьми.</w:t>
      </w:r>
    </w:p>
    <w:p w:rsidR="007A4F87" w:rsidRPr="00546FCC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sz w:val="28"/>
          <w:szCs w:val="28"/>
        </w:rPr>
        <w:lastRenderedPageBreak/>
        <w:t>В случае прекращения деятельности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 w:rsidRPr="00546FCC">
        <w:rPr>
          <w:rFonts w:ascii="Times New Roman" w:hAnsi="Times New Roman" w:cs="Times New Roman"/>
          <w:sz w:val="28"/>
          <w:szCs w:val="28"/>
        </w:rPr>
        <w:t xml:space="preserve">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дошкольного образования. Порядок и условия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оказание первичной медико-санитарной помощи в порядке, установленном законодательством в сфере охраны здоровья;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организацию питания;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определение оптимальной образовательной нагрузки режима непосредственно образовательной деятельности;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пропаганду и обучение навыкам здорового образа жизни;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создание условий для профилактики заболеваний и оздоровления дошкольников, для занятий физической культурой и спортом;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безопасных условий  для пребывания воспитанников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профилактику несчастных случаев с воспитанниками во время пребывания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ДОУ; р</w:t>
      </w:r>
      <w:r w:rsidRPr="00EB5E8C">
        <w:rPr>
          <w:rFonts w:ascii="Times New Roman" w:hAnsi="Times New Roman" w:cs="Times New Roman"/>
          <w:sz w:val="28"/>
          <w:szCs w:val="28"/>
        </w:rPr>
        <w:t>асследование и учет несчастных случаев с воспитанниками во время пребывания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 w:rsidRPr="00EB5E8C">
        <w:rPr>
          <w:rFonts w:ascii="Times New Roman" w:hAnsi="Times New Roman" w:cs="Times New Roman"/>
          <w:sz w:val="28"/>
          <w:szCs w:val="28"/>
        </w:rPr>
        <w:t xml:space="preserve">ДОУ, в порядке, установленном </w:t>
      </w:r>
      <w:r w:rsidRPr="00546FC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rPr>
          <w:rFonts w:ascii="Times New Roman" w:hAnsi="Times New Roman" w:cs="Times New Roman"/>
          <w:sz w:val="28"/>
          <w:szCs w:val="28"/>
        </w:rPr>
        <w:t>рованию в сфере здравоохранения;</w:t>
      </w:r>
    </w:p>
    <w:p w:rsidR="007A4F87" w:rsidRPr="00EB5E8C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санитарно-противоэпидемических мероприятий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Воспитанникам, испытывающим трудности в освоении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социальной адаптации, оказывается психолого-педагогическая, медицинская и социальная помощь:</w:t>
      </w:r>
    </w:p>
    <w:p w:rsidR="007A4F87" w:rsidRPr="00F20144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 развитии и (или) отклонений в поведении детей, подготовка  по результатам обследования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воспитанников рекомендаций по оказанию им психолого-медико-педагогической помощи и организации их обучения и воспитания осуществляется территориальной  психолого-медико-педагогической  комиссией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83F5B">
        <w:rPr>
          <w:rFonts w:ascii="Times New Roman" w:hAnsi="Times New Roman" w:cs="Times New Roman"/>
          <w:sz w:val="28"/>
          <w:szCs w:val="28"/>
        </w:rPr>
        <w:t>Родители (законные представители) ДОУ обязаны: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F5B">
        <w:rPr>
          <w:rFonts w:ascii="Times New Roman" w:hAnsi="Times New Roman" w:cs="Times New Roman"/>
          <w:sz w:val="28"/>
          <w:szCs w:val="28"/>
        </w:rPr>
        <w:t>соблюдать настоящие Правила, дисциплину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F5B">
        <w:rPr>
          <w:rFonts w:ascii="Times New Roman" w:hAnsi="Times New Roman" w:cs="Times New Roman"/>
          <w:sz w:val="28"/>
          <w:szCs w:val="28"/>
        </w:rPr>
        <w:t>соблюдать правила охран</w:t>
      </w:r>
      <w:r>
        <w:rPr>
          <w:rFonts w:ascii="Times New Roman" w:hAnsi="Times New Roman" w:cs="Times New Roman"/>
          <w:sz w:val="28"/>
          <w:szCs w:val="28"/>
        </w:rPr>
        <w:t>ы здоровья и безопасности детей;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83F5B">
        <w:rPr>
          <w:rFonts w:ascii="Times New Roman" w:hAnsi="Times New Roman" w:cs="Times New Roman"/>
          <w:sz w:val="28"/>
          <w:szCs w:val="28"/>
        </w:rPr>
        <w:t>соблюдать правила противопожарной безопасности, незамедлительно сообщать о ситуации, представляющей угрозу жизни и здоровью людей, сохранности имущества ДОУ;</w:t>
      </w:r>
    </w:p>
    <w:p w:rsidR="007A4F87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F5B">
        <w:rPr>
          <w:rFonts w:ascii="Times New Roman" w:hAnsi="Times New Roman" w:cs="Times New Roman"/>
          <w:sz w:val="28"/>
          <w:szCs w:val="28"/>
        </w:rPr>
        <w:t>соблюдать этические нормы поведения. Быть внимательными и вежливыми с членами коллектива и другими родителями (законными представителями) воспитанников;</w:t>
      </w:r>
    </w:p>
    <w:p w:rsidR="007A4F87" w:rsidRPr="004E00E6" w:rsidRDefault="007A4F87" w:rsidP="007A4F87">
      <w:pPr>
        <w:pStyle w:val="a4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F5B">
        <w:rPr>
          <w:rFonts w:ascii="Times New Roman" w:hAnsi="Times New Roman" w:cs="Times New Roman"/>
          <w:sz w:val="28"/>
          <w:szCs w:val="28"/>
        </w:rPr>
        <w:t>сотрудничать с ДОУ по вопросам воспитания, обучения и оздоровления детей.</w:t>
      </w:r>
    </w:p>
    <w:p w:rsidR="007A4F87" w:rsidRPr="000C1764" w:rsidRDefault="007A4F87" w:rsidP="007A4F87">
      <w:pPr>
        <w:pStyle w:val="a4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64">
        <w:rPr>
          <w:rFonts w:ascii="Times New Roman" w:hAnsi="Times New Roman" w:cs="Times New Roman"/>
          <w:b/>
          <w:sz w:val="28"/>
          <w:szCs w:val="28"/>
        </w:rPr>
        <w:t>Поощрения и дисциплинарное  воздействие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 к воспитанникам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7A4F87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ДОУ, поддерживается на основе уважения человеческого достоинства воспитанников, и всех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процесса. Применение физического и (или) психического насилия по отношению к  воспитанникам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не допускается.</w:t>
      </w:r>
    </w:p>
    <w:p w:rsidR="007A4F87" w:rsidRPr="00700EDB" w:rsidRDefault="007A4F87" w:rsidP="007A4F8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воспитанников М</w:t>
      </w:r>
      <w:r w:rsidR="00FD67B5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ДОУ проводят по итогам конкурсов, соревнований и других мероприятий в виде вручения грамот, благодарственных писем, дипломов, сертификатов, сладких призов, подарков. </w:t>
      </w:r>
    </w:p>
    <w:p w:rsidR="003364E1" w:rsidRDefault="003364E1"/>
    <w:sectPr w:rsidR="0033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51B"/>
    <w:multiLevelType w:val="multilevel"/>
    <w:tmpl w:val="C2E44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F471D0"/>
    <w:multiLevelType w:val="hybridMultilevel"/>
    <w:tmpl w:val="008A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B5"/>
    <w:rsid w:val="000500B5"/>
    <w:rsid w:val="003364E1"/>
    <w:rsid w:val="0062707C"/>
    <w:rsid w:val="007A4F87"/>
    <w:rsid w:val="00F63D3A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2015-05-15T02:02:00Z</dcterms:created>
  <dcterms:modified xsi:type="dcterms:W3CDTF">2015-05-21T02:07:00Z</dcterms:modified>
</cp:coreProperties>
</file>