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138" w:type="dxa"/>
        <w:tblLook w:val="04A0" w:firstRow="1" w:lastRow="0" w:firstColumn="1" w:lastColumn="0" w:noHBand="0" w:noVBand="1"/>
      </w:tblPr>
      <w:tblGrid>
        <w:gridCol w:w="5069"/>
        <w:gridCol w:w="5069"/>
      </w:tblGrid>
      <w:tr w:rsidR="006165A7" w:rsidTr="00D25C0D">
        <w:trPr>
          <w:trHeight w:val="317"/>
        </w:trPr>
        <w:tc>
          <w:tcPr>
            <w:tcW w:w="5069" w:type="dxa"/>
            <w:vMerge w:val="restart"/>
            <w:tcBorders>
              <w:top w:val="nil"/>
              <w:left w:val="nil"/>
              <w:bottom w:val="nil"/>
              <w:right w:val="nil"/>
            </w:tcBorders>
          </w:tcPr>
          <w:p w:rsidR="006165A7" w:rsidRDefault="006165A7" w:rsidP="00D25C0D">
            <w:pPr>
              <w:pStyle w:val="FR2"/>
              <w:spacing w:line="276" w:lineRule="auto"/>
              <w:ind w:left="0"/>
              <w:jc w:val="left"/>
              <w:rPr>
                <w:b/>
                <w:i w:val="0"/>
                <w:sz w:val="24"/>
                <w:szCs w:val="24"/>
              </w:rPr>
            </w:pPr>
            <w:r>
              <w:rPr>
                <w:b/>
                <w:i w:val="0"/>
                <w:sz w:val="24"/>
                <w:szCs w:val="24"/>
              </w:rPr>
              <w:t>СОГЛАСОВАНО</w:t>
            </w:r>
          </w:p>
          <w:p w:rsidR="006165A7" w:rsidRDefault="006165A7" w:rsidP="00D25C0D">
            <w:pPr>
              <w:pStyle w:val="FR2"/>
              <w:spacing w:line="276" w:lineRule="auto"/>
              <w:ind w:left="0"/>
              <w:jc w:val="both"/>
              <w:rPr>
                <w:i w:val="0"/>
                <w:sz w:val="24"/>
                <w:szCs w:val="24"/>
              </w:rPr>
            </w:pPr>
            <w:r>
              <w:rPr>
                <w:i w:val="0"/>
                <w:sz w:val="24"/>
                <w:szCs w:val="24"/>
              </w:rPr>
              <w:t>Представитель трудового коллектива:</w:t>
            </w:r>
          </w:p>
          <w:p w:rsidR="006165A7" w:rsidRDefault="006165A7" w:rsidP="00D25C0D">
            <w:pPr>
              <w:pStyle w:val="FR2"/>
              <w:spacing w:line="276" w:lineRule="auto"/>
              <w:ind w:left="0"/>
              <w:jc w:val="left"/>
              <w:rPr>
                <w:i w:val="0"/>
                <w:sz w:val="24"/>
                <w:szCs w:val="24"/>
              </w:rPr>
            </w:pPr>
            <w:r>
              <w:rPr>
                <w:i w:val="0"/>
                <w:sz w:val="24"/>
                <w:szCs w:val="24"/>
                <w:u w:val="single"/>
              </w:rPr>
              <w:t xml:space="preserve">                  </w:t>
            </w:r>
            <w:r>
              <w:rPr>
                <w:i w:val="0"/>
                <w:sz w:val="24"/>
                <w:szCs w:val="24"/>
              </w:rPr>
              <w:t xml:space="preserve">  </w:t>
            </w:r>
            <w:proofErr w:type="spellStart"/>
            <w:r>
              <w:rPr>
                <w:i w:val="0"/>
                <w:sz w:val="24"/>
                <w:szCs w:val="24"/>
              </w:rPr>
              <w:t>И.Е.Коган</w:t>
            </w:r>
            <w:proofErr w:type="spellEnd"/>
            <w:r>
              <w:rPr>
                <w:i w:val="0"/>
                <w:sz w:val="24"/>
                <w:szCs w:val="24"/>
              </w:rPr>
              <w:t>.</w:t>
            </w:r>
          </w:p>
          <w:p w:rsidR="006165A7" w:rsidRDefault="006165A7" w:rsidP="00D25C0D">
            <w:pPr>
              <w:pStyle w:val="FR2"/>
              <w:spacing w:line="276" w:lineRule="auto"/>
              <w:ind w:left="0"/>
              <w:jc w:val="left"/>
              <w:rPr>
                <w:b/>
                <w:i w:val="0"/>
                <w:sz w:val="24"/>
                <w:szCs w:val="24"/>
              </w:rPr>
            </w:pPr>
            <w:r>
              <w:rPr>
                <w:b/>
                <w:i w:val="0"/>
                <w:sz w:val="24"/>
                <w:szCs w:val="24"/>
              </w:rPr>
              <w:t xml:space="preserve">принято на общем собрании </w:t>
            </w:r>
            <w:proofErr w:type="gramStart"/>
            <w:r>
              <w:rPr>
                <w:b/>
                <w:i w:val="0"/>
                <w:sz w:val="24"/>
                <w:szCs w:val="24"/>
              </w:rPr>
              <w:t>трудового</w:t>
            </w:r>
            <w:proofErr w:type="gramEnd"/>
          </w:p>
          <w:p w:rsidR="006165A7" w:rsidRDefault="006165A7" w:rsidP="00D25C0D">
            <w:pPr>
              <w:pStyle w:val="FR2"/>
              <w:spacing w:line="276" w:lineRule="auto"/>
              <w:ind w:left="0"/>
              <w:jc w:val="left"/>
              <w:rPr>
                <w:b/>
                <w:i w:val="0"/>
                <w:sz w:val="24"/>
                <w:szCs w:val="24"/>
              </w:rPr>
            </w:pPr>
            <w:r>
              <w:rPr>
                <w:b/>
                <w:i w:val="0"/>
                <w:sz w:val="24"/>
                <w:szCs w:val="24"/>
              </w:rPr>
              <w:t>коллектива</w:t>
            </w:r>
            <w:r w:rsidR="00445ABB">
              <w:rPr>
                <w:b/>
                <w:i w:val="0"/>
                <w:sz w:val="24"/>
                <w:szCs w:val="24"/>
              </w:rPr>
              <w:t xml:space="preserve"> 12.09.2014. протокол № 1</w:t>
            </w:r>
          </w:p>
        </w:tc>
        <w:tc>
          <w:tcPr>
            <w:tcW w:w="5069" w:type="dxa"/>
            <w:vMerge w:val="restart"/>
            <w:tcBorders>
              <w:top w:val="nil"/>
              <w:left w:val="nil"/>
              <w:bottom w:val="nil"/>
              <w:right w:val="nil"/>
            </w:tcBorders>
          </w:tcPr>
          <w:p w:rsidR="006165A7" w:rsidRDefault="006165A7" w:rsidP="00D25C0D">
            <w:pPr>
              <w:pStyle w:val="FR2"/>
              <w:spacing w:line="276" w:lineRule="auto"/>
              <w:ind w:left="0"/>
              <w:jc w:val="left"/>
              <w:rPr>
                <w:b/>
                <w:i w:val="0"/>
                <w:sz w:val="24"/>
                <w:szCs w:val="24"/>
              </w:rPr>
            </w:pPr>
            <w:r>
              <w:rPr>
                <w:b/>
                <w:i w:val="0"/>
                <w:sz w:val="24"/>
                <w:szCs w:val="24"/>
              </w:rPr>
              <w:t>УТВЕРЖДАЮ</w:t>
            </w:r>
          </w:p>
          <w:p w:rsidR="006165A7" w:rsidRDefault="006165A7" w:rsidP="00D25C0D">
            <w:pPr>
              <w:pStyle w:val="FR2"/>
              <w:spacing w:line="276" w:lineRule="auto"/>
              <w:ind w:left="0"/>
              <w:jc w:val="both"/>
              <w:rPr>
                <w:i w:val="0"/>
                <w:sz w:val="24"/>
                <w:szCs w:val="24"/>
              </w:rPr>
            </w:pPr>
            <w:r>
              <w:rPr>
                <w:i w:val="0"/>
                <w:sz w:val="24"/>
                <w:szCs w:val="24"/>
              </w:rPr>
              <w:t>Заведующий МКДОУ «Детский сад №11»</w:t>
            </w:r>
          </w:p>
          <w:p w:rsidR="006165A7" w:rsidRDefault="006165A7" w:rsidP="00D25C0D">
            <w:pPr>
              <w:pStyle w:val="FR2"/>
              <w:spacing w:line="276" w:lineRule="auto"/>
              <w:ind w:left="0"/>
              <w:jc w:val="left"/>
              <w:rPr>
                <w:i w:val="0"/>
                <w:sz w:val="24"/>
                <w:szCs w:val="24"/>
              </w:rPr>
            </w:pPr>
            <w:r>
              <w:rPr>
                <w:i w:val="0"/>
                <w:sz w:val="24"/>
                <w:szCs w:val="24"/>
                <w:u w:val="single"/>
              </w:rPr>
              <w:t xml:space="preserve">                     </w:t>
            </w:r>
            <w:r>
              <w:rPr>
                <w:i w:val="0"/>
                <w:sz w:val="24"/>
                <w:szCs w:val="24"/>
              </w:rPr>
              <w:t xml:space="preserve"> </w:t>
            </w:r>
            <w:proofErr w:type="spellStart"/>
            <w:r>
              <w:rPr>
                <w:i w:val="0"/>
                <w:sz w:val="24"/>
                <w:szCs w:val="24"/>
              </w:rPr>
              <w:t>Е.А.Вейцман</w:t>
            </w:r>
            <w:proofErr w:type="spellEnd"/>
          </w:p>
          <w:p w:rsidR="006165A7" w:rsidRDefault="006165A7" w:rsidP="00D25C0D">
            <w:pPr>
              <w:pStyle w:val="FR2"/>
              <w:spacing w:line="276" w:lineRule="auto"/>
              <w:ind w:left="0"/>
              <w:jc w:val="left"/>
              <w:rPr>
                <w:i w:val="0"/>
                <w:sz w:val="24"/>
                <w:szCs w:val="24"/>
                <w:u w:val="single"/>
              </w:rPr>
            </w:pPr>
          </w:p>
          <w:p w:rsidR="006165A7" w:rsidRDefault="006165A7" w:rsidP="006165A7">
            <w:pPr>
              <w:pStyle w:val="FR2"/>
              <w:spacing w:line="276" w:lineRule="auto"/>
              <w:ind w:left="0"/>
              <w:jc w:val="left"/>
              <w:rPr>
                <w:b/>
                <w:i w:val="0"/>
                <w:sz w:val="24"/>
                <w:szCs w:val="24"/>
              </w:rPr>
            </w:pPr>
            <w:r>
              <w:rPr>
                <w:i w:val="0"/>
                <w:sz w:val="24"/>
                <w:szCs w:val="24"/>
                <w:u w:val="single"/>
              </w:rPr>
              <w:t>« 12  » сентября  2014 г.</w:t>
            </w:r>
          </w:p>
        </w:tc>
      </w:tr>
      <w:tr w:rsidR="006165A7" w:rsidTr="00D25C0D">
        <w:trPr>
          <w:trHeight w:val="317"/>
        </w:trPr>
        <w:tc>
          <w:tcPr>
            <w:tcW w:w="5069" w:type="dxa"/>
            <w:vMerge/>
            <w:tcBorders>
              <w:top w:val="nil"/>
              <w:left w:val="nil"/>
              <w:bottom w:val="nil"/>
              <w:right w:val="nil"/>
            </w:tcBorders>
          </w:tcPr>
          <w:p w:rsidR="006165A7" w:rsidRDefault="006165A7" w:rsidP="00D25C0D">
            <w:pPr>
              <w:pStyle w:val="FR2"/>
              <w:spacing w:line="276" w:lineRule="auto"/>
              <w:ind w:left="0"/>
              <w:jc w:val="left"/>
              <w:rPr>
                <w:i w:val="0"/>
                <w:sz w:val="24"/>
                <w:szCs w:val="24"/>
              </w:rPr>
            </w:pPr>
          </w:p>
        </w:tc>
        <w:tc>
          <w:tcPr>
            <w:tcW w:w="5069" w:type="dxa"/>
            <w:vMerge/>
            <w:tcBorders>
              <w:top w:val="nil"/>
              <w:left w:val="nil"/>
              <w:bottom w:val="nil"/>
              <w:right w:val="nil"/>
            </w:tcBorders>
          </w:tcPr>
          <w:p w:rsidR="006165A7" w:rsidRDefault="006165A7" w:rsidP="00D25C0D">
            <w:pPr>
              <w:pStyle w:val="FR2"/>
              <w:spacing w:line="276" w:lineRule="auto"/>
              <w:ind w:left="0"/>
              <w:jc w:val="left"/>
              <w:rPr>
                <w:i w:val="0"/>
                <w:sz w:val="24"/>
                <w:szCs w:val="24"/>
              </w:rPr>
            </w:pPr>
          </w:p>
        </w:tc>
      </w:tr>
      <w:tr w:rsidR="006165A7" w:rsidTr="00D25C0D">
        <w:trPr>
          <w:trHeight w:val="317"/>
        </w:trPr>
        <w:tc>
          <w:tcPr>
            <w:tcW w:w="5069" w:type="dxa"/>
            <w:vMerge/>
            <w:tcBorders>
              <w:top w:val="nil"/>
              <w:left w:val="nil"/>
              <w:bottom w:val="nil"/>
              <w:right w:val="nil"/>
            </w:tcBorders>
          </w:tcPr>
          <w:p w:rsidR="006165A7" w:rsidRDefault="006165A7" w:rsidP="00D25C0D">
            <w:pPr>
              <w:pStyle w:val="FR2"/>
              <w:spacing w:line="276" w:lineRule="auto"/>
              <w:ind w:left="0"/>
              <w:jc w:val="left"/>
              <w:rPr>
                <w:i w:val="0"/>
                <w:sz w:val="24"/>
                <w:szCs w:val="24"/>
              </w:rPr>
            </w:pPr>
          </w:p>
        </w:tc>
        <w:tc>
          <w:tcPr>
            <w:tcW w:w="5069" w:type="dxa"/>
            <w:vMerge/>
            <w:tcBorders>
              <w:top w:val="nil"/>
              <w:left w:val="nil"/>
              <w:bottom w:val="nil"/>
              <w:right w:val="nil"/>
            </w:tcBorders>
          </w:tcPr>
          <w:p w:rsidR="006165A7" w:rsidRDefault="006165A7" w:rsidP="00D25C0D">
            <w:pPr>
              <w:pStyle w:val="FR2"/>
              <w:spacing w:line="276" w:lineRule="auto"/>
              <w:ind w:left="0"/>
              <w:jc w:val="left"/>
              <w:rPr>
                <w:i w:val="0"/>
                <w:sz w:val="24"/>
                <w:szCs w:val="24"/>
              </w:rPr>
            </w:pPr>
          </w:p>
        </w:tc>
      </w:tr>
      <w:tr w:rsidR="006165A7" w:rsidTr="00D25C0D">
        <w:trPr>
          <w:trHeight w:val="317"/>
        </w:trPr>
        <w:tc>
          <w:tcPr>
            <w:tcW w:w="5069" w:type="dxa"/>
            <w:vMerge/>
            <w:tcBorders>
              <w:top w:val="nil"/>
              <w:left w:val="nil"/>
              <w:bottom w:val="nil"/>
              <w:right w:val="nil"/>
            </w:tcBorders>
          </w:tcPr>
          <w:p w:rsidR="006165A7" w:rsidRDefault="006165A7" w:rsidP="00D25C0D">
            <w:pPr>
              <w:pStyle w:val="FR2"/>
              <w:spacing w:line="276" w:lineRule="auto"/>
              <w:ind w:left="0"/>
              <w:jc w:val="left"/>
              <w:rPr>
                <w:i w:val="0"/>
                <w:sz w:val="24"/>
                <w:szCs w:val="24"/>
              </w:rPr>
            </w:pPr>
          </w:p>
        </w:tc>
        <w:tc>
          <w:tcPr>
            <w:tcW w:w="5069" w:type="dxa"/>
            <w:vMerge/>
            <w:tcBorders>
              <w:top w:val="nil"/>
              <w:left w:val="nil"/>
              <w:bottom w:val="nil"/>
              <w:right w:val="nil"/>
            </w:tcBorders>
          </w:tcPr>
          <w:p w:rsidR="006165A7" w:rsidRDefault="006165A7" w:rsidP="00D25C0D">
            <w:pPr>
              <w:pStyle w:val="FR2"/>
              <w:spacing w:line="276" w:lineRule="auto"/>
              <w:ind w:left="0"/>
              <w:jc w:val="left"/>
              <w:rPr>
                <w:i w:val="0"/>
                <w:sz w:val="24"/>
                <w:szCs w:val="24"/>
              </w:rPr>
            </w:pPr>
          </w:p>
        </w:tc>
      </w:tr>
      <w:tr w:rsidR="006165A7" w:rsidTr="00D25C0D">
        <w:trPr>
          <w:trHeight w:val="317"/>
        </w:trPr>
        <w:tc>
          <w:tcPr>
            <w:tcW w:w="5069" w:type="dxa"/>
            <w:vMerge/>
            <w:tcBorders>
              <w:top w:val="nil"/>
              <w:left w:val="nil"/>
              <w:bottom w:val="nil"/>
              <w:right w:val="nil"/>
            </w:tcBorders>
          </w:tcPr>
          <w:p w:rsidR="006165A7" w:rsidRDefault="006165A7" w:rsidP="00D25C0D">
            <w:pPr>
              <w:pStyle w:val="FR2"/>
              <w:spacing w:line="276" w:lineRule="auto"/>
              <w:ind w:left="0"/>
              <w:jc w:val="left"/>
              <w:rPr>
                <w:i w:val="0"/>
                <w:sz w:val="24"/>
                <w:szCs w:val="24"/>
              </w:rPr>
            </w:pPr>
          </w:p>
        </w:tc>
        <w:tc>
          <w:tcPr>
            <w:tcW w:w="5069" w:type="dxa"/>
            <w:vMerge/>
            <w:tcBorders>
              <w:top w:val="nil"/>
              <w:left w:val="nil"/>
              <w:bottom w:val="nil"/>
              <w:right w:val="nil"/>
            </w:tcBorders>
          </w:tcPr>
          <w:p w:rsidR="006165A7" w:rsidRDefault="006165A7" w:rsidP="00D25C0D">
            <w:pPr>
              <w:pStyle w:val="FR2"/>
              <w:spacing w:line="276" w:lineRule="auto"/>
              <w:ind w:left="0"/>
              <w:jc w:val="left"/>
              <w:rPr>
                <w:i w:val="0"/>
                <w:u w:val="single"/>
              </w:rPr>
            </w:pPr>
          </w:p>
        </w:tc>
      </w:tr>
      <w:tr w:rsidR="006165A7" w:rsidTr="00D25C0D">
        <w:trPr>
          <w:trHeight w:val="212"/>
        </w:trPr>
        <w:tc>
          <w:tcPr>
            <w:tcW w:w="5069" w:type="dxa"/>
            <w:vMerge/>
            <w:tcBorders>
              <w:top w:val="nil"/>
              <w:left w:val="nil"/>
              <w:bottom w:val="nil"/>
              <w:right w:val="nil"/>
            </w:tcBorders>
          </w:tcPr>
          <w:p w:rsidR="006165A7" w:rsidRDefault="006165A7" w:rsidP="00D25C0D">
            <w:pPr>
              <w:pStyle w:val="FR2"/>
              <w:spacing w:line="276" w:lineRule="auto"/>
              <w:ind w:left="0"/>
              <w:jc w:val="left"/>
              <w:rPr>
                <w:i w:val="0"/>
                <w:u w:val="single"/>
              </w:rPr>
            </w:pPr>
          </w:p>
        </w:tc>
        <w:tc>
          <w:tcPr>
            <w:tcW w:w="5069" w:type="dxa"/>
            <w:vMerge/>
            <w:tcBorders>
              <w:top w:val="nil"/>
              <w:left w:val="nil"/>
              <w:bottom w:val="nil"/>
              <w:right w:val="nil"/>
            </w:tcBorders>
          </w:tcPr>
          <w:p w:rsidR="006165A7" w:rsidRDefault="006165A7" w:rsidP="00D25C0D">
            <w:pPr>
              <w:jc w:val="right"/>
            </w:pPr>
          </w:p>
        </w:tc>
      </w:tr>
    </w:tbl>
    <w:p w:rsidR="006165A7" w:rsidRDefault="006165A7" w:rsidP="00247069">
      <w:pPr>
        <w:pStyle w:val="a4"/>
        <w:rPr>
          <w:rFonts w:ascii="Times New Roman" w:hAnsi="Times New Roman"/>
          <w:sz w:val="28"/>
          <w:szCs w:val="28"/>
        </w:rPr>
      </w:pPr>
    </w:p>
    <w:p w:rsidR="00247069" w:rsidRPr="0024391E" w:rsidRDefault="00247069" w:rsidP="00247069">
      <w:pPr>
        <w:pStyle w:val="a4"/>
        <w:rPr>
          <w:rFonts w:ascii="Times New Roman" w:hAnsi="Times New Roman"/>
          <w:sz w:val="28"/>
          <w:szCs w:val="28"/>
        </w:rPr>
      </w:pPr>
    </w:p>
    <w:p w:rsidR="00247069" w:rsidRPr="0024391E" w:rsidRDefault="00247069" w:rsidP="00247069">
      <w:pPr>
        <w:pStyle w:val="a4"/>
        <w:jc w:val="center"/>
        <w:rPr>
          <w:rFonts w:ascii="Times New Roman" w:hAnsi="Times New Roman"/>
          <w:b/>
          <w:sz w:val="28"/>
          <w:szCs w:val="28"/>
        </w:rPr>
      </w:pPr>
      <w:r w:rsidRPr="0024391E">
        <w:rPr>
          <w:rFonts w:ascii="Times New Roman" w:hAnsi="Times New Roman"/>
          <w:b/>
          <w:sz w:val="28"/>
          <w:szCs w:val="28"/>
        </w:rPr>
        <w:t>ПОЛОЖЕНИЕ</w:t>
      </w:r>
    </w:p>
    <w:p w:rsidR="00247069" w:rsidRDefault="00247069" w:rsidP="00247069">
      <w:pPr>
        <w:pStyle w:val="a4"/>
        <w:jc w:val="center"/>
        <w:rPr>
          <w:rFonts w:ascii="Times New Roman" w:hAnsi="Times New Roman"/>
          <w:b/>
          <w:sz w:val="28"/>
          <w:szCs w:val="28"/>
        </w:rPr>
      </w:pPr>
      <w:r w:rsidRPr="0024391E">
        <w:rPr>
          <w:rFonts w:ascii="Times New Roman" w:hAnsi="Times New Roman"/>
          <w:b/>
          <w:sz w:val="28"/>
          <w:szCs w:val="28"/>
        </w:rPr>
        <w:t xml:space="preserve">О  </w:t>
      </w:r>
      <w:r>
        <w:rPr>
          <w:rFonts w:ascii="Times New Roman" w:hAnsi="Times New Roman"/>
          <w:b/>
          <w:sz w:val="28"/>
          <w:szCs w:val="28"/>
        </w:rPr>
        <w:t xml:space="preserve">ПРАВАХ, ОБЯЗАННОСТЯХ И ОТВЕТСТВЕННОСТИ </w:t>
      </w:r>
    </w:p>
    <w:p w:rsidR="00247069" w:rsidRPr="00A81BF8" w:rsidRDefault="00247069" w:rsidP="00247069">
      <w:pPr>
        <w:pStyle w:val="a4"/>
        <w:jc w:val="center"/>
        <w:rPr>
          <w:rFonts w:ascii="Times New Roman" w:hAnsi="Times New Roman"/>
          <w:b/>
          <w:sz w:val="28"/>
          <w:szCs w:val="28"/>
        </w:rPr>
      </w:pPr>
      <w:r>
        <w:rPr>
          <w:rFonts w:ascii="Times New Roman" w:hAnsi="Times New Roman"/>
          <w:b/>
          <w:sz w:val="28"/>
          <w:szCs w:val="28"/>
        </w:rPr>
        <w:t xml:space="preserve">РАБОТНИКОВ МУНИЦИПАЛЬНОГО </w:t>
      </w:r>
      <w:r w:rsidR="00280BF6">
        <w:rPr>
          <w:rFonts w:ascii="Times New Roman" w:hAnsi="Times New Roman"/>
          <w:b/>
          <w:sz w:val="28"/>
          <w:szCs w:val="28"/>
        </w:rPr>
        <w:t>КАЗЕННОГО</w:t>
      </w:r>
      <w:r>
        <w:rPr>
          <w:rFonts w:ascii="Times New Roman" w:hAnsi="Times New Roman"/>
          <w:b/>
          <w:sz w:val="28"/>
          <w:szCs w:val="28"/>
        </w:rPr>
        <w:t xml:space="preserve"> ДОШКОЛЬНОГО ОБРАЗОВАТЕЛЬНОГО УЧРЕЖДЕНИЯ «Детский сад №</w:t>
      </w:r>
      <w:r w:rsidR="00280BF6">
        <w:rPr>
          <w:rFonts w:ascii="Times New Roman" w:hAnsi="Times New Roman"/>
          <w:b/>
          <w:sz w:val="28"/>
          <w:szCs w:val="28"/>
        </w:rPr>
        <w:t>11</w:t>
      </w:r>
      <w:r>
        <w:rPr>
          <w:rFonts w:ascii="Times New Roman" w:hAnsi="Times New Roman"/>
          <w:b/>
          <w:sz w:val="28"/>
          <w:szCs w:val="28"/>
        </w:rPr>
        <w:t>», ОСУШЕСТВЛЯЮЩИХ ВСПОМОГАТЕЛЬНЫЕ ФУНКЦИИ</w:t>
      </w:r>
    </w:p>
    <w:p w:rsidR="00247069" w:rsidRDefault="00247069" w:rsidP="00247069">
      <w:pPr>
        <w:pStyle w:val="Default"/>
        <w:rPr>
          <w:sz w:val="22"/>
          <w:szCs w:val="22"/>
        </w:rPr>
      </w:pPr>
    </w:p>
    <w:p w:rsidR="00247069" w:rsidRDefault="00247069" w:rsidP="00247069">
      <w:pPr>
        <w:pStyle w:val="Default"/>
        <w:numPr>
          <w:ilvl w:val="0"/>
          <w:numId w:val="1"/>
        </w:numPr>
        <w:jc w:val="center"/>
        <w:rPr>
          <w:bCs/>
          <w:sz w:val="28"/>
          <w:szCs w:val="28"/>
        </w:rPr>
      </w:pPr>
      <w:r w:rsidRPr="00133F5B">
        <w:rPr>
          <w:bCs/>
          <w:sz w:val="28"/>
          <w:szCs w:val="28"/>
        </w:rPr>
        <w:t>Общие положения</w:t>
      </w:r>
    </w:p>
    <w:p w:rsidR="00247069" w:rsidRPr="00524C94" w:rsidRDefault="00247069" w:rsidP="00247069">
      <w:pPr>
        <w:pStyle w:val="Default"/>
        <w:ind w:left="720"/>
        <w:rPr>
          <w:rStyle w:val="a3"/>
          <w:b w:val="0"/>
          <w:sz w:val="16"/>
          <w:szCs w:val="16"/>
        </w:rPr>
      </w:pP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1.1.</w:t>
      </w:r>
      <w:r w:rsidRPr="00524C94">
        <w:rPr>
          <w:rFonts w:ascii="Times New Roman" w:hAnsi="Times New Roman"/>
          <w:sz w:val="28"/>
          <w:szCs w:val="28"/>
        </w:rPr>
        <w:t xml:space="preserve">   Настоящее Положение устанавливает права, обязанности и ответственность административно-хозяйственных, производственных, учебно-вспомогательных и иных работников, осуществляющих вспомогательные функции (далее – </w:t>
      </w:r>
      <w:r>
        <w:rPr>
          <w:rFonts w:ascii="Times New Roman" w:hAnsi="Times New Roman"/>
          <w:sz w:val="28"/>
          <w:szCs w:val="28"/>
        </w:rPr>
        <w:t>Р</w:t>
      </w:r>
      <w:r w:rsidRPr="00524C94">
        <w:rPr>
          <w:rFonts w:ascii="Times New Roman" w:hAnsi="Times New Roman"/>
          <w:sz w:val="28"/>
          <w:szCs w:val="28"/>
        </w:rPr>
        <w:t xml:space="preserve">аботники) в </w:t>
      </w:r>
      <w:r>
        <w:rPr>
          <w:rFonts w:ascii="Times New Roman" w:hAnsi="Times New Roman"/>
          <w:sz w:val="28"/>
          <w:szCs w:val="28"/>
        </w:rPr>
        <w:t xml:space="preserve">муниципальном </w:t>
      </w:r>
      <w:r w:rsidR="00FE1FEE">
        <w:rPr>
          <w:rFonts w:ascii="Times New Roman" w:hAnsi="Times New Roman"/>
          <w:sz w:val="28"/>
          <w:szCs w:val="28"/>
        </w:rPr>
        <w:t>казенном</w:t>
      </w:r>
      <w:r>
        <w:rPr>
          <w:rFonts w:ascii="Times New Roman" w:hAnsi="Times New Roman"/>
          <w:sz w:val="28"/>
          <w:szCs w:val="28"/>
        </w:rPr>
        <w:t xml:space="preserve"> </w:t>
      </w:r>
      <w:r w:rsidRPr="00524C94">
        <w:rPr>
          <w:rFonts w:ascii="Times New Roman" w:hAnsi="Times New Roman"/>
          <w:sz w:val="28"/>
          <w:szCs w:val="28"/>
        </w:rPr>
        <w:t>дошкольном образовательном учреждении «Де</w:t>
      </w:r>
      <w:r>
        <w:rPr>
          <w:rFonts w:ascii="Times New Roman" w:hAnsi="Times New Roman"/>
          <w:sz w:val="28"/>
          <w:szCs w:val="28"/>
        </w:rPr>
        <w:t xml:space="preserve">тский сад № </w:t>
      </w:r>
      <w:r w:rsidR="00FE1FEE">
        <w:rPr>
          <w:rFonts w:ascii="Times New Roman" w:hAnsi="Times New Roman"/>
          <w:sz w:val="28"/>
          <w:szCs w:val="28"/>
        </w:rPr>
        <w:t>11</w:t>
      </w:r>
      <w:r>
        <w:rPr>
          <w:rFonts w:ascii="Times New Roman" w:hAnsi="Times New Roman"/>
          <w:sz w:val="28"/>
          <w:szCs w:val="28"/>
        </w:rPr>
        <w:t>» (далее – Учреждение).</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1.</w:t>
      </w:r>
      <w:r w:rsidRPr="00524C94">
        <w:rPr>
          <w:rFonts w:ascii="Times New Roman" w:hAnsi="Times New Roman"/>
          <w:sz w:val="28"/>
          <w:szCs w:val="28"/>
        </w:rPr>
        <w:t xml:space="preserve">2.    Права, обязанности и ответственность </w:t>
      </w:r>
      <w:r>
        <w:rPr>
          <w:rFonts w:ascii="Times New Roman" w:hAnsi="Times New Roman"/>
          <w:sz w:val="28"/>
          <w:szCs w:val="28"/>
        </w:rPr>
        <w:t>Р</w:t>
      </w:r>
      <w:r w:rsidRPr="00524C94">
        <w:rPr>
          <w:rFonts w:ascii="Times New Roman" w:hAnsi="Times New Roman"/>
          <w:sz w:val="28"/>
          <w:szCs w:val="28"/>
        </w:rPr>
        <w:t>аботников Учреждения, занимающих должности, указанных в пункте 1</w:t>
      </w:r>
      <w:r>
        <w:rPr>
          <w:rFonts w:ascii="Times New Roman" w:hAnsi="Times New Roman"/>
          <w:sz w:val="28"/>
          <w:szCs w:val="28"/>
        </w:rPr>
        <w:t>.1.</w:t>
      </w:r>
      <w:r w:rsidRPr="00524C94">
        <w:rPr>
          <w:rFonts w:ascii="Times New Roman" w:hAnsi="Times New Roman"/>
          <w:sz w:val="28"/>
          <w:szCs w:val="28"/>
        </w:rPr>
        <w:t xml:space="preserve"> настоящего раздела, также устанавливаются законодательством Российской Федерации, уставом учреждения, правилами внутреннего трудового распорядка, должностными инструкциями и</w:t>
      </w:r>
      <w:r>
        <w:rPr>
          <w:rFonts w:ascii="Times New Roman" w:hAnsi="Times New Roman"/>
          <w:sz w:val="28"/>
          <w:szCs w:val="28"/>
        </w:rPr>
        <w:t xml:space="preserve"> трудовыми договорами.</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1.</w:t>
      </w:r>
      <w:r w:rsidRPr="00524C94">
        <w:rPr>
          <w:rFonts w:ascii="Times New Roman" w:hAnsi="Times New Roman"/>
          <w:sz w:val="28"/>
          <w:szCs w:val="28"/>
        </w:rPr>
        <w:t xml:space="preserve">3.    Настоящее Положение разработано в соответствии с </w:t>
      </w:r>
      <w:r>
        <w:rPr>
          <w:rFonts w:ascii="Times New Roman" w:hAnsi="Times New Roman"/>
          <w:sz w:val="28"/>
          <w:szCs w:val="28"/>
        </w:rPr>
        <w:t>Федеральным</w:t>
      </w:r>
      <w:r w:rsidRPr="00524C94">
        <w:rPr>
          <w:rFonts w:ascii="Times New Roman" w:hAnsi="Times New Roman"/>
          <w:sz w:val="28"/>
          <w:szCs w:val="28"/>
        </w:rPr>
        <w:t xml:space="preserve"> закон</w:t>
      </w:r>
      <w:r>
        <w:rPr>
          <w:rFonts w:ascii="Times New Roman" w:hAnsi="Times New Roman"/>
          <w:sz w:val="28"/>
          <w:szCs w:val="28"/>
        </w:rPr>
        <w:t>ом</w:t>
      </w:r>
      <w:r w:rsidRPr="00524C94">
        <w:rPr>
          <w:rFonts w:ascii="Times New Roman" w:hAnsi="Times New Roman"/>
          <w:sz w:val="28"/>
          <w:szCs w:val="28"/>
        </w:rPr>
        <w:t xml:space="preserve"> от 29.12.2012 № 273-ФЗ «Об образовании в Российской Федерации», Трудовым</w:t>
      </w:r>
      <w:r>
        <w:rPr>
          <w:rFonts w:ascii="Times New Roman" w:hAnsi="Times New Roman"/>
          <w:sz w:val="28"/>
          <w:szCs w:val="28"/>
        </w:rPr>
        <w:t xml:space="preserve"> кодексом Российской Федерации.</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1.</w:t>
      </w:r>
      <w:r w:rsidRPr="00524C94">
        <w:rPr>
          <w:rFonts w:ascii="Times New Roman" w:hAnsi="Times New Roman"/>
          <w:sz w:val="28"/>
          <w:szCs w:val="28"/>
        </w:rPr>
        <w:t>4.    Понятия, используемые в настоящем Положении, означают следующее:</w:t>
      </w:r>
      <w:r w:rsidRPr="00524C94">
        <w:rPr>
          <w:rFonts w:ascii="Times New Roman" w:hAnsi="Times New Roman"/>
          <w:sz w:val="28"/>
          <w:szCs w:val="28"/>
        </w:rPr>
        <w:br/>
        <w:t>«локальный нормативный акт» – нормативное предписание, принятое на уровне Учреждения и регулирующее его внутреннюю деятельность.</w:t>
      </w:r>
      <w:r w:rsidRPr="00524C94">
        <w:rPr>
          <w:rFonts w:ascii="Times New Roman" w:hAnsi="Times New Roman"/>
          <w:sz w:val="28"/>
          <w:szCs w:val="28"/>
        </w:rPr>
        <w:br/>
        <w:t>«</w:t>
      </w:r>
      <w:r w:rsidR="00536831" w:rsidRPr="00524C94">
        <w:rPr>
          <w:rFonts w:ascii="Times New Roman" w:hAnsi="Times New Roman"/>
          <w:sz w:val="28"/>
          <w:szCs w:val="28"/>
        </w:rPr>
        <w:t>У</w:t>
      </w:r>
      <w:r w:rsidRPr="00524C94">
        <w:rPr>
          <w:rFonts w:ascii="Times New Roman" w:hAnsi="Times New Roman"/>
          <w:sz w:val="28"/>
          <w:szCs w:val="28"/>
        </w:rPr>
        <w:t>частники образовательных отношений» – воспитанники, родители (законные представители) воспитанников, педагогические работни</w:t>
      </w:r>
      <w:r>
        <w:rPr>
          <w:rFonts w:ascii="Times New Roman" w:hAnsi="Times New Roman"/>
          <w:sz w:val="28"/>
          <w:szCs w:val="28"/>
        </w:rPr>
        <w:t>ки и иные работники Учреждения.</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1.</w:t>
      </w:r>
      <w:r w:rsidRPr="00524C94">
        <w:rPr>
          <w:rFonts w:ascii="Times New Roman" w:hAnsi="Times New Roman"/>
          <w:sz w:val="28"/>
          <w:szCs w:val="28"/>
        </w:rPr>
        <w:t xml:space="preserve">5.    С целью ознакомления </w:t>
      </w:r>
      <w:r>
        <w:rPr>
          <w:rFonts w:ascii="Times New Roman" w:hAnsi="Times New Roman"/>
          <w:sz w:val="28"/>
          <w:szCs w:val="28"/>
        </w:rPr>
        <w:t>Р</w:t>
      </w:r>
      <w:r w:rsidRPr="00524C94">
        <w:rPr>
          <w:rFonts w:ascii="Times New Roman" w:hAnsi="Times New Roman"/>
          <w:sz w:val="28"/>
          <w:szCs w:val="28"/>
        </w:rPr>
        <w:t>аботников Учреждения с настоящим Положением</w:t>
      </w:r>
      <w:r>
        <w:rPr>
          <w:rFonts w:ascii="Times New Roman" w:hAnsi="Times New Roman"/>
          <w:sz w:val="28"/>
          <w:szCs w:val="28"/>
        </w:rPr>
        <w:t>,</w:t>
      </w:r>
      <w:r w:rsidRPr="00524C94">
        <w:rPr>
          <w:rFonts w:ascii="Times New Roman" w:hAnsi="Times New Roman"/>
          <w:sz w:val="28"/>
          <w:szCs w:val="28"/>
        </w:rPr>
        <w:t xml:space="preserve"> Учреждение размещает его на информационном стенде в Учреждении и (или) на</w:t>
      </w:r>
      <w:r>
        <w:rPr>
          <w:rFonts w:ascii="Times New Roman" w:hAnsi="Times New Roman"/>
          <w:sz w:val="28"/>
          <w:szCs w:val="28"/>
        </w:rPr>
        <w:t xml:space="preserve"> официальном сайте Учреждения. </w:t>
      </w:r>
    </w:p>
    <w:p w:rsidR="00247069" w:rsidRPr="00524C94" w:rsidRDefault="00247069" w:rsidP="00247069">
      <w:pPr>
        <w:pStyle w:val="a4"/>
        <w:ind w:firstLine="567"/>
        <w:jc w:val="both"/>
        <w:rPr>
          <w:rFonts w:ascii="Times New Roman" w:hAnsi="Times New Roman"/>
          <w:sz w:val="28"/>
          <w:szCs w:val="28"/>
        </w:rPr>
      </w:pPr>
      <w:r>
        <w:rPr>
          <w:rFonts w:ascii="Times New Roman" w:hAnsi="Times New Roman"/>
          <w:sz w:val="28"/>
          <w:szCs w:val="28"/>
        </w:rPr>
        <w:t>1.</w:t>
      </w:r>
      <w:r w:rsidRPr="00524C94">
        <w:rPr>
          <w:rFonts w:ascii="Times New Roman" w:hAnsi="Times New Roman"/>
          <w:sz w:val="28"/>
          <w:szCs w:val="28"/>
        </w:rPr>
        <w:t>6.    Настоящее Положение является локальным нормативным актом Учреждения (далее – локальный нормативный акт), регламентирующим права, обязанности и ответственность работников, осуществляющих в Учреждении вспомогательные функции.</w:t>
      </w:r>
    </w:p>
    <w:p w:rsidR="00247069" w:rsidRPr="00C60FBD" w:rsidRDefault="00247069" w:rsidP="00247069">
      <w:pPr>
        <w:pStyle w:val="a4"/>
        <w:jc w:val="both"/>
        <w:rPr>
          <w:rStyle w:val="a3"/>
          <w:rFonts w:ascii="Times New Roman" w:hAnsi="Times New Roman"/>
          <w:color w:val="333333"/>
          <w:sz w:val="16"/>
          <w:szCs w:val="16"/>
        </w:rPr>
      </w:pPr>
    </w:p>
    <w:p w:rsidR="00CF6BDB" w:rsidRDefault="00CF6BDB" w:rsidP="00247069">
      <w:pPr>
        <w:pStyle w:val="a4"/>
        <w:jc w:val="center"/>
        <w:rPr>
          <w:rStyle w:val="a3"/>
          <w:rFonts w:ascii="Times New Roman" w:hAnsi="Times New Roman"/>
          <w:b w:val="0"/>
          <w:sz w:val="28"/>
          <w:szCs w:val="28"/>
        </w:rPr>
      </w:pPr>
    </w:p>
    <w:p w:rsidR="00CF6BDB" w:rsidRDefault="00CF6BDB" w:rsidP="00247069">
      <w:pPr>
        <w:pStyle w:val="a4"/>
        <w:jc w:val="center"/>
        <w:rPr>
          <w:rStyle w:val="a3"/>
          <w:rFonts w:ascii="Times New Roman" w:hAnsi="Times New Roman"/>
          <w:b w:val="0"/>
          <w:sz w:val="28"/>
          <w:szCs w:val="28"/>
        </w:rPr>
      </w:pPr>
    </w:p>
    <w:p w:rsidR="00CF6BDB" w:rsidRDefault="00CF6BDB" w:rsidP="00247069">
      <w:pPr>
        <w:pStyle w:val="a4"/>
        <w:jc w:val="center"/>
        <w:rPr>
          <w:rStyle w:val="a3"/>
          <w:rFonts w:ascii="Times New Roman" w:hAnsi="Times New Roman"/>
          <w:b w:val="0"/>
          <w:sz w:val="28"/>
          <w:szCs w:val="28"/>
        </w:rPr>
      </w:pPr>
    </w:p>
    <w:p w:rsidR="00536831" w:rsidRDefault="00536831" w:rsidP="00247069">
      <w:pPr>
        <w:pStyle w:val="a4"/>
        <w:jc w:val="center"/>
        <w:rPr>
          <w:rStyle w:val="a3"/>
          <w:rFonts w:ascii="Times New Roman" w:hAnsi="Times New Roman"/>
          <w:b w:val="0"/>
          <w:sz w:val="28"/>
          <w:szCs w:val="28"/>
        </w:rPr>
      </w:pPr>
    </w:p>
    <w:p w:rsidR="00247069" w:rsidRPr="00AC2338" w:rsidRDefault="00247069" w:rsidP="00247069">
      <w:pPr>
        <w:pStyle w:val="a4"/>
        <w:jc w:val="center"/>
        <w:rPr>
          <w:rFonts w:ascii="Times New Roman" w:hAnsi="Times New Roman"/>
          <w:b/>
          <w:sz w:val="28"/>
          <w:szCs w:val="28"/>
        </w:rPr>
      </w:pPr>
      <w:r w:rsidRPr="00AC2338">
        <w:rPr>
          <w:rStyle w:val="a3"/>
          <w:rFonts w:ascii="Times New Roman" w:hAnsi="Times New Roman"/>
          <w:b w:val="0"/>
          <w:sz w:val="28"/>
          <w:szCs w:val="28"/>
        </w:rPr>
        <w:lastRenderedPageBreak/>
        <w:t>2.    Права Работников Учреждения</w:t>
      </w:r>
    </w:p>
    <w:p w:rsidR="00247069" w:rsidRPr="00C60FBD" w:rsidRDefault="00247069" w:rsidP="00247069">
      <w:pPr>
        <w:pStyle w:val="a4"/>
        <w:jc w:val="center"/>
        <w:rPr>
          <w:rFonts w:ascii="Times New Roman" w:hAnsi="Times New Roman"/>
          <w:sz w:val="16"/>
          <w:szCs w:val="16"/>
        </w:rPr>
      </w:pP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2.</w:t>
      </w:r>
      <w:r w:rsidRPr="00524C94">
        <w:rPr>
          <w:rFonts w:ascii="Times New Roman" w:hAnsi="Times New Roman"/>
          <w:sz w:val="28"/>
          <w:szCs w:val="28"/>
        </w:rPr>
        <w:t>1.    Рабо</w:t>
      </w:r>
      <w:r>
        <w:rPr>
          <w:rFonts w:ascii="Times New Roman" w:hAnsi="Times New Roman"/>
          <w:sz w:val="28"/>
          <w:szCs w:val="28"/>
        </w:rPr>
        <w:t xml:space="preserve">тник Учреждения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защиту профессионал</w:t>
      </w:r>
      <w:r>
        <w:rPr>
          <w:rFonts w:ascii="Times New Roman" w:hAnsi="Times New Roman"/>
          <w:sz w:val="28"/>
          <w:szCs w:val="28"/>
        </w:rPr>
        <w:t>ьной чести и достоинства;</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участие в управлении Учреждением в порядке, определ</w:t>
      </w:r>
      <w:r>
        <w:rPr>
          <w:rFonts w:ascii="Times New Roman" w:hAnsi="Times New Roman"/>
          <w:sz w:val="28"/>
          <w:szCs w:val="28"/>
        </w:rPr>
        <w:t>ённом уставом Учреждения;</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 xml:space="preserve">рабочее место, соответствующее </w:t>
      </w:r>
      <w:r>
        <w:rPr>
          <w:rFonts w:ascii="Times New Roman" w:hAnsi="Times New Roman"/>
          <w:sz w:val="28"/>
          <w:szCs w:val="28"/>
        </w:rPr>
        <w:t>требованиям охраны труда;</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своевременную и в полном объёме выплату заработной платы в соответствии со своей квалификацией, сложностью труда, количеством и каче</w:t>
      </w:r>
      <w:r>
        <w:rPr>
          <w:rFonts w:ascii="Times New Roman" w:hAnsi="Times New Roman"/>
          <w:sz w:val="28"/>
          <w:szCs w:val="28"/>
        </w:rPr>
        <w:t>ством выполненной работы;</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представление льгот и гарантий, предусмотренных Трудовым кодексом Российской Федерации и  другими законодательными актами и локальн</w:t>
      </w:r>
      <w:r>
        <w:rPr>
          <w:rFonts w:ascii="Times New Roman" w:hAnsi="Times New Roman"/>
          <w:sz w:val="28"/>
          <w:szCs w:val="28"/>
        </w:rPr>
        <w:t>ыми нормативными актами; </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отказ</w:t>
      </w:r>
      <w:r>
        <w:rPr>
          <w:rFonts w:ascii="Times New Roman" w:hAnsi="Times New Roman"/>
          <w:sz w:val="28"/>
          <w:szCs w:val="28"/>
        </w:rPr>
        <w:t xml:space="preserve"> </w:t>
      </w:r>
      <w:r w:rsidRPr="00524C94">
        <w:rPr>
          <w:rFonts w:ascii="Times New Roman" w:hAnsi="Times New Roman"/>
          <w:sz w:val="28"/>
          <w:szCs w:val="28"/>
        </w:rPr>
        <w:t xml:space="preserve"> от выполнения работ в случае возникновения опасности для жизни и здоровья вследствие нарушений</w:t>
      </w:r>
      <w:r>
        <w:rPr>
          <w:rFonts w:ascii="Times New Roman" w:hAnsi="Times New Roman"/>
          <w:sz w:val="28"/>
          <w:szCs w:val="28"/>
        </w:rPr>
        <w:t xml:space="preserve"> требований охраны труда;</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представление на рассмотрение руководителю Учреждения предложения по улучшению</w:t>
      </w:r>
      <w:r>
        <w:rPr>
          <w:rFonts w:ascii="Times New Roman" w:hAnsi="Times New Roman"/>
          <w:sz w:val="28"/>
          <w:szCs w:val="28"/>
        </w:rPr>
        <w:t xml:space="preserve"> деятельности Учреждения;</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ознакомление с жалобами и другими документами содер</w:t>
      </w:r>
      <w:r>
        <w:rPr>
          <w:rFonts w:ascii="Times New Roman" w:hAnsi="Times New Roman"/>
          <w:sz w:val="28"/>
          <w:szCs w:val="28"/>
        </w:rPr>
        <w:t>жащими оценку его работы;</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конфиденциальность дисциплинарного (служебного) расследования, за исключением случаев, предусмотренных законодательством Российской</w:t>
      </w:r>
      <w:r>
        <w:rPr>
          <w:rFonts w:ascii="Times New Roman" w:hAnsi="Times New Roman"/>
          <w:sz w:val="28"/>
          <w:szCs w:val="28"/>
        </w:rPr>
        <w:t xml:space="preserve"> Федерации;</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создание по своему выбору общественных организаций (профсоюзов) и вступление в них на единственных условиях подчинения у</w:t>
      </w:r>
      <w:r>
        <w:rPr>
          <w:rFonts w:ascii="Times New Roman" w:hAnsi="Times New Roman"/>
          <w:sz w:val="28"/>
          <w:szCs w:val="28"/>
        </w:rPr>
        <w:t>ставам этих организаций;</w:t>
      </w:r>
    </w:p>
    <w:p w:rsidR="00247069" w:rsidRDefault="00247069" w:rsidP="00247069">
      <w:pPr>
        <w:pStyle w:val="a4"/>
        <w:numPr>
          <w:ilvl w:val="0"/>
          <w:numId w:val="2"/>
        </w:numPr>
        <w:ind w:left="709" w:hanging="426"/>
        <w:jc w:val="both"/>
        <w:rPr>
          <w:rFonts w:ascii="Times New Roman" w:hAnsi="Times New Roman"/>
          <w:sz w:val="28"/>
          <w:szCs w:val="28"/>
        </w:rPr>
      </w:pPr>
      <w:r w:rsidRPr="00524C94">
        <w:rPr>
          <w:rFonts w:ascii="Times New Roman" w:hAnsi="Times New Roman"/>
          <w:sz w:val="28"/>
          <w:szCs w:val="28"/>
        </w:rPr>
        <w:t>участие в забастовках.</w:t>
      </w:r>
    </w:p>
    <w:p w:rsidR="00247069" w:rsidRPr="0056405E" w:rsidRDefault="00247069" w:rsidP="00536831">
      <w:pPr>
        <w:pStyle w:val="a4"/>
        <w:ind w:left="709" w:hanging="709"/>
        <w:jc w:val="both"/>
        <w:rPr>
          <w:rFonts w:ascii="Times New Roman" w:hAnsi="Times New Roman"/>
          <w:sz w:val="28"/>
          <w:szCs w:val="28"/>
        </w:rPr>
      </w:pPr>
      <w:r>
        <w:rPr>
          <w:rFonts w:ascii="Times New Roman" w:hAnsi="Times New Roman"/>
          <w:sz w:val="28"/>
          <w:szCs w:val="28"/>
        </w:rPr>
        <w:t>2.</w:t>
      </w:r>
      <w:r w:rsidRPr="0056405E">
        <w:rPr>
          <w:rFonts w:ascii="Times New Roman" w:hAnsi="Times New Roman"/>
          <w:sz w:val="28"/>
          <w:szCs w:val="28"/>
        </w:rPr>
        <w:t xml:space="preserve">2.    Работники имеют право требовать от администрации Учреждения строгого </w:t>
      </w:r>
      <w:r>
        <w:rPr>
          <w:rFonts w:ascii="Times New Roman" w:hAnsi="Times New Roman"/>
          <w:sz w:val="28"/>
          <w:szCs w:val="28"/>
        </w:rPr>
        <w:t xml:space="preserve">               </w:t>
      </w:r>
      <w:r w:rsidR="00536831">
        <w:rPr>
          <w:rFonts w:ascii="Times New Roman" w:hAnsi="Times New Roman"/>
          <w:sz w:val="28"/>
          <w:szCs w:val="28"/>
        </w:rPr>
        <w:t xml:space="preserve"> </w:t>
      </w:r>
      <w:bookmarkStart w:id="0" w:name="_GoBack"/>
      <w:bookmarkEnd w:id="0"/>
      <w:r w:rsidRPr="0056405E">
        <w:rPr>
          <w:rFonts w:ascii="Times New Roman" w:hAnsi="Times New Roman"/>
          <w:sz w:val="28"/>
          <w:szCs w:val="28"/>
        </w:rPr>
        <w:t>соблюдения норм и правил охраны труда.</w:t>
      </w:r>
    </w:p>
    <w:p w:rsidR="00247069" w:rsidRPr="00C60FBD" w:rsidRDefault="00247069" w:rsidP="00247069">
      <w:pPr>
        <w:pStyle w:val="a4"/>
        <w:jc w:val="both"/>
        <w:rPr>
          <w:rStyle w:val="a3"/>
          <w:rFonts w:ascii="Times New Roman" w:hAnsi="Times New Roman"/>
          <w:color w:val="333333"/>
          <w:sz w:val="16"/>
          <w:szCs w:val="16"/>
        </w:rPr>
      </w:pPr>
    </w:p>
    <w:p w:rsidR="00247069" w:rsidRPr="00AC2338" w:rsidRDefault="00247069" w:rsidP="00247069">
      <w:pPr>
        <w:pStyle w:val="a4"/>
        <w:jc w:val="center"/>
        <w:rPr>
          <w:rFonts w:ascii="Times New Roman" w:hAnsi="Times New Roman"/>
          <w:b/>
          <w:sz w:val="16"/>
          <w:szCs w:val="16"/>
        </w:rPr>
      </w:pPr>
      <w:r w:rsidRPr="00AC2338">
        <w:rPr>
          <w:rStyle w:val="a3"/>
          <w:rFonts w:ascii="Times New Roman" w:hAnsi="Times New Roman"/>
          <w:b w:val="0"/>
          <w:sz w:val="28"/>
          <w:szCs w:val="28"/>
        </w:rPr>
        <w:t>3.    Обязанности Работников Учреждения</w:t>
      </w:r>
      <w:r w:rsidRPr="00AC2338">
        <w:rPr>
          <w:rFonts w:ascii="Times New Roman" w:hAnsi="Times New Roman"/>
          <w:b/>
          <w:sz w:val="28"/>
          <w:szCs w:val="28"/>
        </w:rPr>
        <w:br/>
      </w:r>
    </w:p>
    <w:p w:rsidR="00247069" w:rsidRDefault="00247069" w:rsidP="00247069">
      <w:pPr>
        <w:pStyle w:val="a4"/>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1.    Раб</w:t>
      </w:r>
      <w:r>
        <w:rPr>
          <w:rFonts w:ascii="Times New Roman" w:hAnsi="Times New Roman"/>
          <w:sz w:val="28"/>
          <w:szCs w:val="28"/>
        </w:rPr>
        <w:t>отник  Учреждения обязан:</w:t>
      </w:r>
    </w:p>
    <w:p w:rsidR="00247069" w:rsidRDefault="00247069" w:rsidP="00247069">
      <w:pPr>
        <w:pStyle w:val="a4"/>
        <w:numPr>
          <w:ilvl w:val="0"/>
          <w:numId w:val="3"/>
        </w:numPr>
        <w:jc w:val="both"/>
        <w:rPr>
          <w:rFonts w:ascii="Times New Roman" w:hAnsi="Times New Roman"/>
          <w:sz w:val="28"/>
          <w:szCs w:val="28"/>
        </w:rPr>
      </w:pPr>
      <w:r w:rsidRPr="00524C94">
        <w:rPr>
          <w:rFonts w:ascii="Times New Roman" w:hAnsi="Times New Roman"/>
          <w:sz w:val="28"/>
          <w:szCs w:val="28"/>
        </w:rPr>
        <w:t>стремиться к достижению максимально высокого уровня всей своей</w:t>
      </w:r>
      <w:r>
        <w:rPr>
          <w:rFonts w:ascii="Times New Roman" w:hAnsi="Times New Roman"/>
          <w:sz w:val="28"/>
          <w:szCs w:val="28"/>
        </w:rPr>
        <w:t xml:space="preserve"> профессиональной работы;</w:t>
      </w:r>
    </w:p>
    <w:p w:rsidR="00247069" w:rsidRDefault="00247069" w:rsidP="00247069">
      <w:pPr>
        <w:pStyle w:val="a4"/>
        <w:numPr>
          <w:ilvl w:val="0"/>
          <w:numId w:val="3"/>
        </w:numPr>
        <w:jc w:val="both"/>
        <w:rPr>
          <w:rFonts w:ascii="Times New Roman" w:hAnsi="Times New Roman"/>
          <w:sz w:val="28"/>
          <w:szCs w:val="28"/>
        </w:rPr>
      </w:pPr>
      <w:r w:rsidRPr="00524C94">
        <w:rPr>
          <w:rFonts w:ascii="Times New Roman" w:hAnsi="Times New Roman"/>
          <w:sz w:val="28"/>
          <w:szCs w:val="28"/>
        </w:rPr>
        <w:t>проявлять готовность к участию в мероприятиях с воспитанниками и взрослыми, выходящих з</w:t>
      </w:r>
      <w:r>
        <w:rPr>
          <w:rFonts w:ascii="Times New Roman" w:hAnsi="Times New Roman"/>
          <w:sz w:val="28"/>
          <w:szCs w:val="28"/>
        </w:rPr>
        <w:t>а рамки плана Учреждения;</w:t>
      </w:r>
    </w:p>
    <w:p w:rsidR="00247069" w:rsidRDefault="00247069" w:rsidP="00247069">
      <w:pPr>
        <w:pStyle w:val="a4"/>
        <w:numPr>
          <w:ilvl w:val="0"/>
          <w:numId w:val="3"/>
        </w:numPr>
        <w:jc w:val="both"/>
        <w:rPr>
          <w:rFonts w:ascii="Times New Roman" w:hAnsi="Times New Roman"/>
          <w:sz w:val="28"/>
          <w:szCs w:val="28"/>
        </w:rPr>
      </w:pPr>
      <w:r w:rsidRPr="00524C94">
        <w:rPr>
          <w:rFonts w:ascii="Times New Roman" w:hAnsi="Times New Roman"/>
          <w:sz w:val="28"/>
          <w:szCs w:val="28"/>
        </w:rPr>
        <w:t>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w:t>
      </w:r>
      <w:r>
        <w:rPr>
          <w:rFonts w:ascii="Times New Roman" w:hAnsi="Times New Roman"/>
          <w:sz w:val="28"/>
          <w:szCs w:val="28"/>
        </w:rPr>
        <w:t>тношению к воспитанникам;</w:t>
      </w:r>
    </w:p>
    <w:p w:rsidR="00247069" w:rsidRDefault="00247069" w:rsidP="00247069">
      <w:pPr>
        <w:pStyle w:val="a4"/>
        <w:numPr>
          <w:ilvl w:val="0"/>
          <w:numId w:val="3"/>
        </w:numPr>
        <w:jc w:val="both"/>
        <w:rPr>
          <w:rFonts w:ascii="Times New Roman" w:hAnsi="Times New Roman"/>
          <w:sz w:val="28"/>
          <w:szCs w:val="28"/>
        </w:rPr>
      </w:pPr>
      <w:r w:rsidRPr="00524C94">
        <w:rPr>
          <w:rFonts w:ascii="Times New Roman" w:hAnsi="Times New Roman"/>
          <w:sz w:val="28"/>
          <w:szCs w:val="28"/>
        </w:rPr>
        <w:t xml:space="preserve">проходить периодические бесплатные </w:t>
      </w:r>
      <w:r>
        <w:rPr>
          <w:rFonts w:ascii="Times New Roman" w:hAnsi="Times New Roman"/>
          <w:sz w:val="28"/>
          <w:szCs w:val="28"/>
        </w:rPr>
        <w:t>медицинские обследования;</w:t>
      </w:r>
    </w:p>
    <w:p w:rsidR="00247069" w:rsidRDefault="00247069" w:rsidP="00247069">
      <w:pPr>
        <w:pStyle w:val="a4"/>
        <w:numPr>
          <w:ilvl w:val="0"/>
          <w:numId w:val="3"/>
        </w:numPr>
        <w:jc w:val="both"/>
        <w:rPr>
          <w:rFonts w:ascii="Times New Roman" w:hAnsi="Times New Roman"/>
          <w:sz w:val="28"/>
          <w:szCs w:val="28"/>
        </w:rPr>
      </w:pPr>
      <w:r w:rsidRPr="00524C94">
        <w:rPr>
          <w:rFonts w:ascii="Times New Roman" w:hAnsi="Times New Roman"/>
          <w:sz w:val="28"/>
          <w:szCs w:val="28"/>
        </w:rPr>
        <w:t xml:space="preserve">принимать меры предосторожности для предупреждения несчастных случаев с воспитанниками, </w:t>
      </w:r>
      <w:r>
        <w:rPr>
          <w:rFonts w:ascii="Times New Roman" w:hAnsi="Times New Roman"/>
          <w:sz w:val="28"/>
          <w:szCs w:val="28"/>
        </w:rPr>
        <w:t>Р</w:t>
      </w:r>
      <w:r w:rsidRPr="00524C94">
        <w:rPr>
          <w:rFonts w:ascii="Times New Roman" w:hAnsi="Times New Roman"/>
          <w:sz w:val="28"/>
          <w:szCs w:val="28"/>
        </w:rPr>
        <w:t>аботниками и другими гражданами</w:t>
      </w:r>
      <w:r>
        <w:rPr>
          <w:rFonts w:ascii="Times New Roman" w:hAnsi="Times New Roman"/>
          <w:sz w:val="28"/>
          <w:szCs w:val="28"/>
        </w:rPr>
        <w:t>, посетившими Учреждение;</w:t>
      </w:r>
    </w:p>
    <w:p w:rsidR="00247069" w:rsidRDefault="00247069" w:rsidP="00247069">
      <w:pPr>
        <w:pStyle w:val="a4"/>
        <w:numPr>
          <w:ilvl w:val="0"/>
          <w:numId w:val="3"/>
        </w:numPr>
        <w:jc w:val="both"/>
        <w:rPr>
          <w:rFonts w:ascii="Times New Roman" w:hAnsi="Times New Roman"/>
          <w:sz w:val="28"/>
          <w:szCs w:val="28"/>
        </w:rPr>
      </w:pPr>
      <w:r w:rsidRPr="00524C94">
        <w:rPr>
          <w:rFonts w:ascii="Times New Roman" w:hAnsi="Times New Roman"/>
          <w:sz w:val="28"/>
          <w:szCs w:val="28"/>
        </w:rPr>
        <w:t>соблюдать права и свободы участн</w:t>
      </w:r>
      <w:r>
        <w:rPr>
          <w:rFonts w:ascii="Times New Roman" w:hAnsi="Times New Roman"/>
          <w:sz w:val="28"/>
          <w:szCs w:val="28"/>
        </w:rPr>
        <w:t>иков образовательного процесса.</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lastRenderedPageBreak/>
        <w:t>3.</w:t>
      </w:r>
      <w:r w:rsidRPr="00524C94">
        <w:rPr>
          <w:rFonts w:ascii="Times New Roman" w:hAnsi="Times New Roman"/>
          <w:sz w:val="28"/>
          <w:szCs w:val="28"/>
        </w:rPr>
        <w:t xml:space="preserve">2.    В любых ситуациях поведение </w:t>
      </w:r>
      <w:r>
        <w:rPr>
          <w:rFonts w:ascii="Times New Roman" w:hAnsi="Times New Roman"/>
          <w:sz w:val="28"/>
          <w:szCs w:val="28"/>
        </w:rPr>
        <w:t>Р</w:t>
      </w:r>
      <w:r w:rsidRPr="00524C94">
        <w:rPr>
          <w:rFonts w:ascii="Times New Roman" w:hAnsi="Times New Roman"/>
          <w:sz w:val="28"/>
          <w:szCs w:val="28"/>
        </w:rPr>
        <w:t xml:space="preserve">аботника  должно соответствовать сложившемуся в обществе образу </w:t>
      </w:r>
      <w:r>
        <w:rPr>
          <w:rFonts w:ascii="Times New Roman" w:hAnsi="Times New Roman"/>
          <w:sz w:val="28"/>
          <w:szCs w:val="28"/>
        </w:rPr>
        <w:t>Р</w:t>
      </w:r>
      <w:r w:rsidRPr="00524C94">
        <w:rPr>
          <w:rFonts w:ascii="Times New Roman" w:hAnsi="Times New Roman"/>
          <w:sz w:val="28"/>
          <w:szCs w:val="28"/>
        </w:rPr>
        <w:t>аботника образовательного учреждения как носителя культуры и нравственности.</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 xml:space="preserve">3.    В тех случаях, когда вопросы профессиональной этики </w:t>
      </w:r>
      <w:r>
        <w:rPr>
          <w:rFonts w:ascii="Times New Roman" w:hAnsi="Times New Roman"/>
          <w:sz w:val="28"/>
          <w:szCs w:val="28"/>
        </w:rPr>
        <w:t>Р</w:t>
      </w:r>
      <w:r w:rsidRPr="00524C94">
        <w:rPr>
          <w:rFonts w:ascii="Times New Roman" w:hAnsi="Times New Roman"/>
          <w:sz w:val="28"/>
          <w:szCs w:val="28"/>
        </w:rPr>
        <w:t xml:space="preserve">аботника не урегулированы законодательством Российской Федерации или настоящим Положением, </w:t>
      </w:r>
      <w:r>
        <w:rPr>
          <w:rFonts w:ascii="Times New Roman" w:hAnsi="Times New Roman"/>
          <w:sz w:val="28"/>
          <w:szCs w:val="28"/>
        </w:rPr>
        <w:t>Р</w:t>
      </w:r>
      <w:r w:rsidRPr="00524C94">
        <w:rPr>
          <w:rFonts w:ascii="Times New Roman" w:hAnsi="Times New Roman"/>
          <w:sz w:val="28"/>
          <w:szCs w:val="28"/>
        </w:rPr>
        <w:t>аботник действует в соответствии с общими принци</w:t>
      </w:r>
      <w:r>
        <w:rPr>
          <w:rFonts w:ascii="Times New Roman" w:hAnsi="Times New Roman"/>
          <w:sz w:val="28"/>
          <w:szCs w:val="28"/>
        </w:rPr>
        <w:t>пами нравственности в обществе.</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4.    </w:t>
      </w:r>
      <w:proofErr w:type="gramStart"/>
      <w:r w:rsidRPr="00524C94">
        <w:rPr>
          <w:rFonts w:ascii="Times New Roman" w:hAnsi="Times New Roman"/>
          <w:sz w:val="28"/>
          <w:szCs w:val="28"/>
        </w:rPr>
        <w:t>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w:t>
      </w:r>
      <w:proofErr w:type="gramEnd"/>
      <w:r w:rsidRPr="00524C94">
        <w:rPr>
          <w:rFonts w:ascii="Times New Roman" w:hAnsi="Times New Roman"/>
          <w:sz w:val="28"/>
          <w:szCs w:val="28"/>
        </w:rPr>
        <w:t xml:space="preserve">, религиозных и культурных </w:t>
      </w:r>
      <w:proofErr w:type="gramStart"/>
      <w:r w:rsidRPr="00524C94">
        <w:rPr>
          <w:rFonts w:ascii="Times New Roman" w:hAnsi="Times New Roman"/>
          <w:sz w:val="28"/>
          <w:szCs w:val="28"/>
        </w:rPr>
        <w:t>традициях</w:t>
      </w:r>
      <w:proofErr w:type="gramEnd"/>
      <w:r w:rsidRPr="00524C94">
        <w:rPr>
          <w:rFonts w:ascii="Times New Roman" w:hAnsi="Times New Roman"/>
          <w:sz w:val="28"/>
          <w:szCs w:val="28"/>
        </w:rPr>
        <w:t xml:space="preserve"> народов, а также для побуждения обучающихся к действиям, противоречащим Ко</w:t>
      </w:r>
      <w:r>
        <w:rPr>
          <w:rFonts w:ascii="Times New Roman" w:hAnsi="Times New Roman"/>
          <w:sz w:val="28"/>
          <w:szCs w:val="28"/>
        </w:rPr>
        <w:t>нституции Российской Федерации.</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 xml:space="preserve">5.    Работник строит свои отношения с коллегами на основе взаимного уважения и соблюдения их </w:t>
      </w:r>
      <w:r>
        <w:rPr>
          <w:rFonts w:ascii="Times New Roman" w:hAnsi="Times New Roman"/>
          <w:sz w:val="28"/>
          <w:szCs w:val="28"/>
        </w:rPr>
        <w:t>профессиональных прав.</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3.6.    Работник не вправе:</w:t>
      </w:r>
    </w:p>
    <w:p w:rsidR="00247069" w:rsidRDefault="00247069" w:rsidP="00247069">
      <w:pPr>
        <w:pStyle w:val="a4"/>
        <w:numPr>
          <w:ilvl w:val="0"/>
          <w:numId w:val="4"/>
        </w:numPr>
        <w:ind w:left="709" w:hanging="425"/>
        <w:jc w:val="both"/>
        <w:rPr>
          <w:rFonts w:ascii="Times New Roman" w:hAnsi="Times New Roman"/>
          <w:sz w:val="28"/>
          <w:szCs w:val="28"/>
        </w:rPr>
      </w:pPr>
      <w:r w:rsidRPr="00524C94">
        <w:rPr>
          <w:rFonts w:ascii="Times New Roman" w:hAnsi="Times New Roman"/>
          <w:sz w:val="28"/>
          <w:szCs w:val="28"/>
        </w:rPr>
        <w:t>поступаться профессиональным долгом ни во имя товарищеских, ни во имя к</w:t>
      </w:r>
      <w:r>
        <w:rPr>
          <w:rFonts w:ascii="Times New Roman" w:hAnsi="Times New Roman"/>
          <w:sz w:val="28"/>
          <w:szCs w:val="28"/>
        </w:rPr>
        <w:t>аких-либо иных отношений;</w:t>
      </w:r>
    </w:p>
    <w:p w:rsidR="00247069" w:rsidRDefault="00247069" w:rsidP="00247069">
      <w:pPr>
        <w:pStyle w:val="a4"/>
        <w:numPr>
          <w:ilvl w:val="0"/>
          <w:numId w:val="4"/>
        </w:numPr>
        <w:ind w:left="709" w:hanging="425"/>
        <w:jc w:val="both"/>
        <w:rPr>
          <w:rFonts w:ascii="Times New Roman" w:hAnsi="Times New Roman"/>
          <w:sz w:val="28"/>
          <w:szCs w:val="28"/>
        </w:rPr>
      </w:pPr>
      <w:r w:rsidRPr="00524C94">
        <w:rPr>
          <w:rFonts w:ascii="Times New Roman" w:hAnsi="Times New Roman"/>
          <w:sz w:val="28"/>
          <w:szCs w:val="28"/>
        </w:rPr>
        <w:t>сообщать другим лицам доверенную лично ему воспитанником, родителями (законными представителями) несовершеннолетнего воспитанника информацию, за исключением случаев, предусмотренных законодательст</w:t>
      </w:r>
      <w:r>
        <w:rPr>
          <w:rFonts w:ascii="Times New Roman" w:hAnsi="Times New Roman"/>
          <w:sz w:val="28"/>
          <w:szCs w:val="28"/>
        </w:rPr>
        <w:t>вом Российской Федерации;</w:t>
      </w:r>
    </w:p>
    <w:p w:rsidR="00247069" w:rsidRDefault="00247069" w:rsidP="00247069">
      <w:pPr>
        <w:pStyle w:val="a4"/>
        <w:numPr>
          <w:ilvl w:val="0"/>
          <w:numId w:val="4"/>
        </w:numPr>
        <w:ind w:left="709" w:hanging="425"/>
        <w:jc w:val="both"/>
        <w:rPr>
          <w:rFonts w:ascii="Times New Roman" w:hAnsi="Times New Roman"/>
          <w:sz w:val="28"/>
          <w:szCs w:val="28"/>
        </w:rPr>
      </w:pPr>
      <w:r w:rsidRPr="00524C94">
        <w:rPr>
          <w:rFonts w:ascii="Times New Roman" w:hAnsi="Times New Roman"/>
          <w:sz w:val="28"/>
          <w:szCs w:val="28"/>
        </w:rPr>
        <w:t>требовать от воспитанников, их родителей (законных представителей) каких-л</w:t>
      </w:r>
      <w:r>
        <w:rPr>
          <w:rFonts w:ascii="Times New Roman" w:hAnsi="Times New Roman"/>
          <w:sz w:val="28"/>
          <w:szCs w:val="28"/>
        </w:rPr>
        <w:t>ибо личных услуг или одолжений.</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7.    Работник  долж</w:t>
      </w:r>
      <w:r>
        <w:rPr>
          <w:rFonts w:ascii="Times New Roman" w:hAnsi="Times New Roman"/>
          <w:sz w:val="28"/>
          <w:szCs w:val="28"/>
        </w:rPr>
        <w:t xml:space="preserve">ен воздерживаться </w:t>
      </w:r>
      <w:proofErr w:type="gramStart"/>
      <w:r>
        <w:rPr>
          <w:rFonts w:ascii="Times New Roman" w:hAnsi="Times New Roman"/>
          <w:sz w:val="28"/>
          <w:szCs w:val="28"/>
        </w:rPr>
        <w:t>от</w:t>
      </w:r>
      <w:proofErr w:type="gramEnd"/>
      <w:r>
        <w:rPr>
          <w:rFonts w:ascii="Times New Roman" w:hAnsi="Times New Roman"/>
          <w:sz w:val="28"/>
          <w:szCs w:val="28"/>
        </w:rPr>
        <w:t>:</w:t>
      </w:r>
    </w:p>
    <w:p w:rsidR="00247069" w:rsidRDefault="00247069" w:rsidP="00247069">
      <w:pPr>
        <w:pStyle w:val="a4"/>
        <w:numPr>
          <w:ilvl w:val="0"/>
          <w:numId w:val="5"/>
        </w:numPr>
        <w:ind w:left="709" w:hanging="425"/>
        <w:jc w:val="both"/>
        <w:rPr>
          <w:rFonts w:ascii="Times New Roman" w:hAnsi="Times New Roman"/>
          <w:sz w:val="28"/>
          <w:szCs w:val="28"/>
        </w:rPr>
      </w:pPr>
      <w:r w:rsidRPr="00524C94">
        <w:rPr>
          <w:rFonts w:ascii="Times New Roman" w:hAnsi="Times New Roman"/>
          <w:sz w:val="28"/>
          <w:szCs w:val="28"/>
        </w:rPr>
        <w:t>поведения, приводящего к необоснованным конфли</w:t>
      </w:r>
      <w:r>
        <w:rPr>
          <w:rFonts w:ascii="Times New Roman" w:hAnsi="Times New Roman"/>
          <w:sz w:val="28"/>
          <w:szCs w:val="28"/>
        </w:rPr>
        <w:t>ктам во взаимоотношениях;</w:t>
      </w:r>
    </w:p>
    <w:p w:rsidR="00247069" w:rsidRDefault="00247069" w:rsidP="00247069">
      <w:pPr>
        <w:pStyle w:val="a4"/>
        <w:numPr>
          <w:ilvl w:val="0"/>
          <w:numId w:val="5"/>
        </w:numPr>
        <w:ind w:left="709" w:hanging="425"/>
        <w:jc w:val="both"/>
        <w:rPr>
          <w:rFonts w:ascii="Times New Roman" w:hAnsi="Times New Roman"/>
          <w:sz w:val="28"/>
          <w:szCs w:val="28"/>
        </w:rPr>
      </w:pPr>
      <w:r w:rsidRPr="00524C94">
        <w:rPr>
          <w:rFonts w:ascii="Times New Roman" w:hAnsi="Times New Roman"/>
          <w:sz w:val="28"/>
          <w:szCs w:val="28"/>
        </w:rPr>
        <w:t xml:space="preserve">критики правильности действий и поведения своих коллег в присутствии воспитанников, а </w:t>
      </w:r>
      <w:r>
        <w:rPr>
          <w:rFonts w:ascii="Times New Roman" w:hAnsi="Times New Roman"/>
          <w:sz w:val="28"/>
          <w:szCs w:val="28"/>
        </w:rPr>
        <w:t>также в социальных сетях;</w:t>
      </w:r>
    </w:p>
    <w:p w:rsidR="00247069" w:rsidRDefault="00247069" w:rsidP="00247069">
      <w:pPr>
        <w:pStyle w:val="a4"/>
        <w:numPr>
          <w:ilvl w:val="0"/>
          <w:numId w:val="5"/>
        </w:numPr>
        <w:ind w:left="709" w:hanging="425"/>
        <w:jc w:val="both"/>
        <w:rPr>
          <w:rFonts w:ascii="Times New Roman" w:hAnsi="Times New Roman"/>
          <w:sz w:val="28"/>
          <w:szCs w:val="28"/>
        </w:rPr>
      </w:pPr>
      <w:r w:rsidRPr="00524C94">
        <w:rPr>
          <w:rFonts w:ascii="Times New Roman" w:hAnsi="Times New Roman"/>
          <w:sz w:val="28"/>
          <w:szCs w:val="28"/>
        </w:rPr>
        <w:t>обсуждения с участниками образовательных отношений обоснованности расценок на платные у</w:t>
      </w:r>
      <w:r>
        <w:rPr>
          <w:rFonts w:ascii="Times New Roman" w:hAnsi="Times New Roman"/>
          <w:sz w:val="28"/>
          <w:szCs w:val="28"/>
        </w:rPr>
        <w:t>слуги, оказываемые Учреждением.</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 xml:space="preserve">8.    Если </w:t>
      </w:r>
      <w:r>
        <w:rPr>
          <w:rFonts w:ascii="Times New Roman" w:hAnsi="Times New Roman"/>
          <w:sz w:val="28"/>
          <w:szCs w:val="28"/>
        </w:rPr>
        <w:t>Р</w:t>
      </w:r>
      <w:r w:rsidRPr="00524C94">
        <w:rPr>
          <w:rFonts w:ascii="Times New Roman" w:hAnsi="Times New Roman"/>
          <w:sz w:val="28"/>
          <w:szCs w:val="28"/>
        </w:rPr>
        <w:t xml:space="preserve">аботник не уверен в том, как действовать в сложной этической ситуации, он имеет право обратиться в </w:t>
      </w:r>
      <w:r>
        <w:rPr>
          <w:rFonts w:ascii="Times New Roman" w:hAnsi="Times New Roman"/>
          <w:sz w:val="28"/>
          <w:szCs w:val="28"/>
        </w:rPr>
        <w:t>К</w:t>
      </w:r>
      <w:r w:rsidRPr="00524C94">
        <w:rPr>
          <w:rFonts w:ascii="Times New Roman" w:hAnsi="Times New Roman"/>
          <w:sz w:val="28"/>
          <w:szCs w:val="28"/>
        </w:rPr>
        <w:t>омиссию по урегулированию споров между участниками образовательных отношений за разъяснением, в кото</w:t>
      </w:r>
      <w:r>
        <w:rPr>
          <w:rFonts w:ascii="Times New Roman" w:hAnsi="Times New Roman"/>
          <w:sz w:val="28"/>
          <w:szCs w:val="28"/>
        </w:rPr>
        <w:t>ром ему не может быть отказано.</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 xml:space="preserve">9.    Работник, действовавший в соответствии с разъяснениями </w:t>
      </w:r>
      <w:r>
        <w:rPr>
          <w:rFonts w:ascii="Times New Roman" w:hAnsi="Times New Roman"/>
          <w:sz w:val="28"/>
          <w:szCs w:val="28"/>
        </w:rPr>
        <w:t>К</w:t>
      </w:r>
      <w:r w:rsidRPr="00524C94">
        <w:rPr>
          <w:rFonts w:ascii="Times New Roman" w:hAnsi="Times New Roman"/>
          <w:sz w:val="28"/>
          <w:szCs w:val="28"/>
        </w:rPr>
        <w:t xml:space="preserve">омиссии по урегулированию споров между участниками образовательных отношений, не может быть привлечён к дисциплинарной </w:t>
      </w:r>
      <w:r>
        <w:rPr>
          <w:rFonts w:ascii="Times New Roman" w:hAnsi="Times New Roman"/>
          <w:sz w:val="28"/>
          <w:szCs w:val="28"/>
        </w:rPr>
        <w:t>ответственности.</w:t>
      </w:r>
    </w:p>
    <w:p w:rsidR="00247069" w:rsidRDefault="00247069" w:rsidP="00247069">
      <w:pPr>
        <w:pStyle w:val="a4"/>
        <w:ind w:firstLine="567"/>
        <w:jc w:val="both"/>
        <w:rPr>
          <w:rFonts w:ascii="Times New Roman" w:hAnsi="Times New Roman"/>
          <w:sz w:val="28"/>
          <w:szCs w:val="28"/>
        </w:rPr>
      </w:pPr>
      <w:r>
        <w:rPr>
          <w:rFonts w:ascii="Times New Roman" w:hAnsi="Times New Roman"/>
          <w:sz w:val="28"/>
          <w:szCs w:val="28"/>
        </w:rPr>
        <w:t>3.</w:t>
      </w:r>
      <w:r w:rsidRPr="00524C94">
        <w:rPr>
          <w:rFonts w:ascii="Times New Roman" w:hAnsi="Times New Roman"/>
          <w:sz w:val="28"/>
          <w:szCs w:val="28"/>
        </w:rPr>
        <w:t xml:space="preserve">10.    Поступок </w:t>
      </w:r>
      <w:r>
        <w:rPr>
          <w:rFonts w:ascii="Times New Roman" w:hAnsi="Times New Roman"/>
          <w:sz w:val="28"/>
          <w:szCs w:val="28"/>
        </w:rPr>
        <w:t>Р</w:t>
      </w:r>
      <w:r w:rsidRPr="00524C94">
        <w:rPr>
          <w:rFonts w:ascii="Times New Roman" w:hAnsi="Times New Roman"/>
          <w:sz w:val="28"/>
          <w:szCs w:val="28"/>
        </w:rPr>
        <w:t xml:space="preserve">аботника, который </w:t>
      </w:r>
      <w:proofErr w:type="gramStart"/>
      <w:r w:rsidRPr="00524C94">
        <w:rPr>
          <w:rFonts w:ascii="Times New Roman" w:hAnsi="Times New Roman"/>
          <w:sz w:val="28"/>
          <w:szCs w:val="28"/>
        </w:rPr>
        <w:t>порочит его честь</w:t>
      </w:r>
      <w:proofErr w:type="gramEnd"/>
      <w:r w:rsidRPr="00524C94">
        <w:rPr>
          <w:rFonts w:ascii="Times New Roman" w:hAnsi="Times New Roman"/>
          <w:sz w:val="28"/>
          <w:szCs w:val="28"/>
        </w:rPr>
        <w:t xml:space="preserve"> и достоинство и (или) негативно влияет на авторитет Учреждения, может стать предметом </w:t>
      </w:r>
      <w:r w:rsidRPr="00524C94">
        <w:rPr>
          <w:rFonts w:ascii="Times New Roman" w:hAnsi="Times New Roman"/>
          <w:sz w:val="28"/>
          <w:szCs w:val="28"/>
        </w:rPr>
        <w:lastRenderedPageBreak/>
        <w:t xml:space="preserve">рассмотрения </w:t>
      </w:r>
      <w:r>
        <w:rPr>
          <w:rFonts w:ascii="Times New Roman" w:hAnsi="Times New Roman"/>
          <w:sz w:val="28"/>
          <w:szCs w:val="28"/>
        </w:rPr>
        <w:t>К</w:t>
      </w:r>
      <w:r w:rsidRPr="00524C94">
        <w:rPr>
          <w:rFonts w:ascii="Times New Roman" w:hAnsi="Times New Roman"/>
          <w:sz w:val="28"/>
          <w:szCs w:val="28"/>
        </w:rPr>
        <w:t>омиссии по урегулированию споров между участни</w:t>
      </w:r>
      <w:r>
        <w:rPr>
          <w:rFonts w:ascii="Times New Roman" w:hAnsi="Times New Roman"/>
          <w:sz w:val="28"/>
          <w:szCs w:val="28"/>
        </w:rPr>
        <w:t>ками образовательных отношений.</w:t>
      </w:r>
    </w:p>
    <w:p w:rsidR="00247069" w:rsidRDefault="00247069" w:rsidP="00247069">
      <w:pPr>
        <w:pStyle w:val="a4"/>
        <w:jc w:val="both"/>
        <w:rPr>
          <w:rFonts w:ascii="Times New Roman" w:hAnsi="Times New Roman"/>
          <w:sz w:val="28"/>
          <w:szCs w:val="28"/>
        </w:rPr>
      </w:pPr>
      <w:r>
        <w:rPr>
          <w:rFonts w:ascii="Times New Roman" w:hAnsi="Times New Roman"/>
          <w:sz w:val="28"/>
          <w:szCs w:val="28"/>
        </w:rPr>
        <w:t xml:space="preserve"> </w:t>
      </w:r>
    </w:p>
    <w:p w:rsidR="00247069" w:rsidRDefault="00247069" w:rsidP="00247069">
      <w:pPr>
        <w:pStyle w:val="20"/>
        <w:numPr>
          <w:ilvl w:val="0"/>
          <w:numId w:val="6"/>
        </w:numPr>
        <w:shd w:val="clear" w:color="auto" w:fill="auto"/>
        <w:tabs>
          <w:tab w:val="left" w:pos="1367"/>
        </w:tabs>
        <w:ind w:firstLine="580"/>
      </w:pPr>
      <w:r>
        <w:rPr>
          <w:color w:val="000000"/>
          <w:lang w:eastAsia="ru-RU" w:bidi="ru-RU"/>
        </w:rPr>
        <w:t>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w:t>
      </w:r>
    </w:p>
    <w:p w:rsidR="00247069" w:rsidRDefault="00247069" w:rsidP="00247069">
      <w:pPr>
        <w:pStyle w:val="20"/>
        <w:numPr>
          <w:ilvl w:val="0"/>
          <w:numId w:val="6"/>
        </w:numPr>
        <w:shd w:val="clear" w:color="auto" w:fill="auto"/>
        <w:tabs>
          <w:tab w:val="left" w:pos="1574"/>
        </w:tabs>
        <w:spacing w:after="153"/>
        <w:ind w:firstLine="580"/>
      </w:pPr>
      <w:r>
        <w:rPr>
          <w:color w:val="000000"/>
          <w:lang w:eastAsia="ru-RU" w:bidi="ru-RU"/>
        </w:rPr>
        <w:t>Анонимные жалобы и сообщения на действия (бездействия) Работников не рассматриваются.</w:t>
      </w:r>
    </w:p>
    <w:p w:rsidR="00247069" w:rsidRDefault="00247069" w:rsidP="00247069">
      <w:pPr>
        <w:pStyle w:val="20"/>
        <w:shd w:val="clear" w:color="auto" w:fill="auto"/>
        <w:spacing w:after="174" w:line="280" w:lineRule="exact"/>
        <w:ind w:firstLine="0"/>
        <w:jc w:val="center"/>
      </w:pPr>
      <w:r>
        <w:rPr>
          <w:color w:val="000000"/>
          <w:lang w:eastAsia="ru-RU" w:bidi="ru-RU"/>
        </w:rPr>
        <w:t>4. Ответственность Работников Учреждения</w:t>
      </w:r>
    </w:p>
    <w:p w:rsidR="00247069" w:rsidRDefault="00247069" w:rsidP="00247069">
      <w:pPr>
        <w:pStyle w:val="20"/>
        <w:numPr>
          <w:ilvl w:val="0"/>
          <w:numId w:val="7"/>
        </w:numPr>
        <w:shd w:val="clear" w:color="auto" w:fill="auto"/>
        <w:tabs>
          <w:tab w:val="left" w:pos="1367"/>
        </w:tabs>
        <w:ind w:firstLine="580"/>
      </w:pPr>
      <w:r>
        <w:rPr>
          <w:color w:val="000000"/>
          <w:lang w:eastAsia="ru-RU" w:bidi="ru-RU"/>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247069" w:rsidRDefault="00247069" w:rsidP="00247069">
      <w:pPr>
        <w:pStyle w:val="20"/>
        <w:numPr>
          <w:ilvl w:val="0"/>
          <w:numId w:val="7"/>
        </w:numPr>
        <w:shd w:val="clear" w:color="auto" w:fill="auto"/>
        <w:tabs>
          <w:tab w:val="left" w:pos="1367"/>
        </w:tabs>
        <w:ind w:firstLine="580"/>
      </w:pPr>
      <w:r>
        <w:rPr>
          <w:color w:val="000000"/>
          <w:lang w:eastAsia="ru-RU" w:bidi="ru-RU"/>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247069" w:rsidRDefault="00247069" w:rsidP="00247069">
      <w:pPr>
        <w:pStyle w:val="20"/>
        <w:numPr>
          <w:ilvl w:val="0"/>
          <w:numId w:val="7"/>
        </w:numPr>
        <w:shd w:val="clear" w:color="auto" w:fill="auto"/>
        <w:tabs>
          <w:tab w:val="left" w:pos="1367"/>
        </w:tabs>
        <w:ind w:firstLine="580"/>
      </w:pPr>
      <w:r>
        <w:rPr>
          <w:color w:val="000000"/>
          <w:lang w:eastAsia="ru-RU" w:bidi="ru-RU"/>
        </w:rPr>
        <w:t>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247069" w:rsidRDefault="00247069" w:rsidP="00247069">
      <w:pPr>
        <w:pStyle w:val="20"/>
        <w:numPr>
          <w:ilvl w:val="0"/>
          <w:numId w:val="8"/>
        </w:numPr>
        <w:shd w:val="clear" w:color="auto" w:fill="auto"/>
        <w:tabs>
          <w:tab w:val="left" w:pos="935"/>
        </w:tabs>
        <w:spacing w:line="280" w:lineRule="exact"/>
        <w:ind w:firstLine="580"/>
      </w:pPr>
      <w:r>
        <w:rPr>
          <w:color w:val="000000"/>
          <w:lang w:eastAsia="ru-RU" w:bidi="ru-RU"/>
        </w:rPr>
        <w:t>повторное в течение одного года грубое нарушение устава Учреждения;</w:t>
      </w:r>
    </w:p>
    <w:p w:rsidR="00247069" w:rsidRDefault="00247069" w:rsidP="00247069">
      <w:pPr>
        <w:pStyle w:val="20"/>
        <w:numPr>
          <w:ilvl w:val="0"/>
          <w:numId w:val="8"/>
        </w:numPr>
        <w:shd w:val="clear" w:color="auto" w:fill="auto"/>
        <w:tabs>
          <w:tab w:val="left" w:pos="935"/>
        </w:tabs>
        <w:spacing w:line="326" w:lineRule="exact"/>
        <w:ind w:left="880"/>
        <w:jc w:val="left"/>
      </w:pPr>
      <w:r>
        <w:rPr>
          <w:color w:val="000000"/>
          <w:lang w:eastAsia="ru-RU" w:bidi="ru-RU"/>
        </w:rPr>
        <w:t>применение, в том числе однократное, методов воспитания, связанных с физическим и (или) психическим насилием над личностью воспитанника;</w:t>
      </w:r>
    </w:p>
    <w:p w:rsidR="00247069" w:rsidRDefault="00247069" w:rsidP="00247069">
      <w:pPr>
        <w:pStyle w:val="20"/>
        <w:numPr>
          <w:ilvl w:val="0"/>
          <w:numId w:val="8"/>
        </w:numPr>
        <w:shd w:val="clear" w:color="auto" w:fill="auto"/>
        <w:tabs>
          <w:tab w:val="left" w:pos="935"/>
        </w:tabs>
        <w:ind w:left="880"/>
        <w:jc w:val="left"/>
      </w:pPr>
      <w:r>
        <w:rPr>
          <w:color w:val="000000"/>
          <w:lang w:eastAsia="ru-RU" w:bidi="ru-RU"/>
        </w:rPr>
        <w:t>появление на работе в состоянии алкогольного, наркотического или токсического опьянения.</w:t>
      </w:r>
    </w:p>
    <w:p w:rsidR="00247069" w:rsidRDefault="00247069" w:rsidP="00247069">
      <w:pPr>
        <w:pStyle w:val="20"/>
        <w:numPr>
          <w:ilvl w:val="0"/>
          <w:numId w:val="7"/>
        </w:numPr>
        <w:shd w:val="clear" w:color="auto" w:fill="auto"/>
        <w:tabs>
          <w:tab w:val="left" w:pos="1123"/>
        </w:tabs>
        <w:spacing w:after="633"/>
        <w:ind w:firstLine="580"/>
      </w:pPr>
      <w:r>
        <w:rPr>
          <w:color w:val="000000"/>
          <w:lang w:eastAsia="ru-RU" w:bidi="ru-RU"/>
        </w:rPr>
        <w:t>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воспитанников.</w:t>
      </w:r>
    </w:p>
    <w:sectPr w:rsidR="00247069" w:rsidSect="00524C94">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AEE"/>
    <w:multiLevelType w:val="hybridMultilevel"/>
    <w:tmpl w:val="54AE0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7B40E9"/>
    <w:multiLevelType w:val="multilevel"/>
    <w:tmpl w:val="D18EC71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2A3BE0"/>
    <w:multiLevelType w:val="hybridMultilevel"/>
    <w:tmpl w:val="076A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52D1D"/>
    <w:multiLevelType w:val="multilevel"/>
    <w:tmpl w:val="F140DB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A958CD"/>
    <w:multiLevelType w:val="hybridMultilevel"/>
    <w:tmpl w:val="FDE85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815D9C"/>
    <w:multiLevelType w:val="hybridMultilevel"/>
    <w:tmpl w:val="C56AE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983498F"/>
    <w:multiLevelType w:val="multilevel"/>
    <w:tmpl w:val="54D4A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474465"/>
    <w:multiLevelType w:val="hybridMultilevel"/>
    <w:tmpl w:val="316E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9F"/>
    <w:rsid w:val="00247069"/>
    <w:rsid w:val="00280BF6"/>
    <w:rsid w:val="003F7403"/>
    <w:rsid w:val="004240A3"/>
    <w:rsid w:val="00445ABB"/>
    <w:rsid w:val="00536831"/>
    <w:rsid w:val="006165A7"/>
    <w:rsid w:val="00CF6BDB"/>
    <w:rsid w:val="00E9399F"/>
    <w:rsid w:val="00FE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47069"/>
    <w:rPr>
      <w:b/>
      <w:bCs/>
    </w:rPr>
  </w:style>
  <w:style w:type="paragraph" w:customStyle="1" w:styleId="Default">
    <w:name w:val="Default"/>
    <w:rsid w:val="00247069"/>
    <w:pPr>
      <w:autoSpaceDE w:val="0"/>
      <w:autoSpaceDN w:val="0"/>
      <w:adjustRightInd w:val="0"/>
      <w:spacing w:after="0" w:line="240" w:lineRule="auto"/>
    </w:pPr>
    <w:rPr>
      <w:rFonts w:ascii="Times New Roman" w:eastAsia="Constantia" w:hAnsi="Times New Roman" w:cs="Times New Roman"/>
      <w:color w:val="000000"/>
      <w:sz w:val="24"/>
      <w:szCs w:val="24"/>
    </w:rPr>
  </w:style>
  <w:style w:type="paragraph" w:styleId="a4">
    <w:name w:val="No Spacing"/>
    <w:uiPriority w:val="1"/>
    <w:qFormat/>
    <w:rsid w:val="00247069"/>
    <w:pPr>
      <w:spacing w:after="0" w:line="240" w:lineRule="auto"/>
    </w:pPr>
    <w:rPr>
      <w:rFonts w:ascii="Calibri" w:eastAsia="Calibri" w:hAnsi="Calibri" w:cs="Times New Roman"/>
    </w:rPr>
  </w:style>
  <w:style w:type="character" w:customStyle="1" w:styleId="2">
    <w:name w:val="Основной текст (2)_"/>
    <w:link w:val="20"/>
    <w:rsid w:val="0024706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069"/>
    <w:pPr>
      <w:widowControl w:val="0"/>
      <w:shd w:val="clear" w:color="auto" w:fill="FFFFFF"/>
      <w:spacing w:after="0" w:line="322" w:lineRule="exact"/>
      <w:ind w:hanging="300"/>
      <w:jc w:val="both"/>
    </w:pPr>
    <w:rPr>
      <w:rFonts w:ascii="Times New Roman" w:eastAsia="Times New Roman" w:hAnsi="Times New Roman" w:cs="Times New Roman"/>
      <w:sz w:val="28"/>
      <w:szCs w:val="28"/>
    </w:rPr>
  </w:style>
  <w:style w:type="table" w:styleId="a5">
    <w:name w:val="Table Grid"/>
    <w:basedOn w:val="a1"/>
    <w:uiPriority w:val="59"/>
    <w:rsid w:val="00616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6165A7"/>
    <w:pPr>
      <w:widowControl w:val="0"/>
      <w:autoSpaceDE w:val="0"/>
      <w:autoSpaceDN w:val="0"/>
      <w:spacing w:after="0" w:line="240" w:lineRule="auto"/>
      <w:ind w:left="2280"/>
      <w:jc w:val="right"/>
    </w:pPr>
    <w:rPr>
      <w:rFonts w:ascii="Times New Roman" w:eastAsia="Times New Roman" w:hAnsi="Times New Roman" w:cs="Times New Roman"/>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47069"/>
    <w:rPr>
      <w:b/>
      <w:bCs/>
    </w:rPr>
  </w:style>
  <w:style w:type="paragraph" w:customStyle="1" w:styleId="Default">
    <w:name w:val="Default"/>
    <w:rsid w:val="00247069"/>
    <w:pPr>
      <w:autoSpaceDE w:val="0"/>
      <w:autoSpaceDN w:val="0"/>
      <w:adjustRightInd w:val="0"/>
      <w:spacing w:after="0" w:line="240" w:lineRule="auto"/>
    </w:pPr>
    <w:rPr>
      <w:rFonts w:ascii="Times New Roman" w:eastAsia="Constantia" w:hAnsi="Times New Roman" w:cs="Times New Roman"/>
      <w:color w:val="000000"/>
      <w:sz w:val="24"/>
      <w:szCs w:val="24"/>
    </w:rPr>
  </w:style>
  <w:style w:type="paragraph" w:styleId="a4">
    <w:name w:val="No Spacing"/>
    <w:uiPriority w:val="1"/>
    <w:qFormat/>
    <w:rsid w:val="00247069"/>
    <w:pPr>
      <w:spacing w:after="0" w:line="240" w:lineRule="auto"/>
    </w:pPr>
    <w:rPr>
      <w:rFonts w:ascii="Calibri" w:eastAsia="Calibri" w:hAnsi="Calibri" w:cs="Times New Roman"/>
    </w:rPr>
  </w:style>
  <w:style w:type="character" w:customStyle="1" w:styleId="2">
    <w:name w:val="Основной текст (2)_"/>
    <w:link w:val="20"/>
    <w:rsid w:val="0024706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069"/>
    <w:pPr>
      <w:widowControl w:val="0"/>
      <w:shd w:val="clear" w:color="auto" w:fill="FFFFFF"/>
      <w:spacing w:after="0" w:line="322" w:lineRule="exact"/>
      <w:ind w:hanging="300"/>
      <w:jc w:val="both"/>
    </w:pPr>
    <w:rPr>
      <w:rFonts w:ascii="Times New Roman" w:eastAsia="Times New Roman" w:hAnsi="Times New Roman" w:cs="Times New Roman"/>
      <w:sz w:val="28"/>
      <w:szCs w:val="28"/>
    </w:rPr>
  </w:style>
  <w:style w:type="table" w:styleId="a5">
    <w:name w:val="Table Grid"/>
    <w:basedOn w:val="a1"/>
    <w:uiPriority w:val="59"/>
    <w:rsid w:val="00616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6165A7"/>
    <w:pPr>
      <w:widowControl w:val="0"/>
      <w:autoSpaceDE w:val="0"/>
      <w:autoSpaceDN w:val="0"/>
      <w:spacing w:after="0" w:line="240" w:lineRule="auto"/>
      <w:ind w:left="2280"/>
      <w:jc w:val="right"/>
    </w:pPr>
    <w:rPr>
      <w:rFonts w:ascii="Times New Roman" w:eastAsia="Times New Roman" w:hAnsi="Times New Roman" w:cs="Times New Roman"/>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2015-05-12T03:47:00Z</dcterms:created>
  <dcterms:modified xsi:type="dcterms:W3CDTF">2015-05-15T02:15:00Z</dcterms:modified>
</cp:coreProperties>
</file>