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1AB" w:rsidRPr="004B5B2A" w:rsidRDefault="00AA1C13" w:rsidP="005131AB">
      <w:pPr>
        <w:autoSpaceDE w:val="0"/>
        <w:spacing w:after="0" w:line="200" w:lineRule="atLeast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AAEF3AD" wp14:editId="308A5498">
            <wp:extent cx="6151592" cy="945832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5131AB" w:rsidRPr="00D9773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переподготовки при условии компенсации затрат на обучение  работодателем</w:t>
      </w:r>
      <w:r w:rsidR="005131AB">
        <w:rPr>
          <w:rFonts w:ascii="Times New Roman" w:eastAsia="Times New Roman" w:hAnsi="Times New Roman"/>
          <w:sz w:val="28"/>
          <w:szCs w:val="28"/>
          <w:lang w:eastAsia="ru-RU"/>
        </w:rPr>
        <w:t xml:space="preserve"> Учреждения. </w:t>
      </w:r>
    </w:p>
    <w:p w:rsidR="005131AB" w:rsidRPr="00307F06" w:rsidRDefault="005131AB" w:rsidP="005131AB">
      <w:pPr>
        <w:autoSpaceDE w:val="0"/>
        <w:spacing w:after="0" w:line="200" w:lineRule="atLeast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5131AB" w:rsidRDefault="005131AB" w:rsidP="005131AB">
      <w:pPr>
        <w:autoSpaceDE w:val="0"/>
        <w:spacing w:after="0" w:line="200" w:lineRule="atLeast"/>
        <w:jc w:val="center"/>
        <w:rPr>
          <w:rFonts w:ascii="Times New Roman" w:hAnsi="Times New Roman"/>
          <w:sz w:val="28"/>
          <w:szCs w:val="28"/>
        </w:rPr>
      </w:pPr>
    </w:p>
    <w:p w:rsidR="005131AB" w:rsidRDefault="005131AB" w:rsidP="005131AB">
      <w:pPr>
        <w:autoSpaceDE w:val="0"/>
        <w:spacing w:after="0" w:line="200" w:lineRule="atLeast"/>
        <w:jc w:val="center"/>
        <w:rPr>
          <w:rFonts w:ascii="Times New Roman" w:hAnsi="Times New Roman"/>
          <w:sz w:val="28"/>
          <w:szCs w:val="28"/>
        </w:rPr>
      </w:pPr>
      <w:r w:rsidRPr="00307F06">
        <w:rPr>
          <w:rFonts w:ascii="Times New Roman" w:hAnsi="Times New Roman"/>
          <w:sz w:val="28"/>
          <w:szCs w:val="28"/>
        </w:rPr>
        <w:t xml:space="preserve">3. </w:t>
      </w:r>
      <w:r w:rsidRPr="004B5B2A">
        <w:rPr>
          <w:rFonts w:ascii="Times New Roman" w:hAnsi="Times New Roman"/>
          <w:sz w:val="28"/>
          <w:szCs w:val="28"/>
        </w:rPr>
        <w:t xml:space="preserve">Порядок пользования педагогическими работниками </w:t>
      </w:r>
    </w:p>
    <w:p w:rsidR="005131AB" w:rsidRPr="00750772" w:rsidRDefault="005131AB" w:rsidP="005131AB">
      <w:pPr>
        <w:autoSpaceDE w:val="0"/>
        <w:spacing w:after="0" w:line="20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4B5B2A">
        <w:rPr>
          <w:rFonts w:ascii="Times New Roman" w:hAnsi="Times New Roman"/>
          <w:sz w:val="28"/>
          <w:szCs w:val="28"/>
        </w:rPr>
        <w:t>етодическими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5B2A">
        <w:rPr>
          <w:rFonts w:ascii="Times New Roman" w:hAnsi="Times New Roman"/>
          <w:sz w:val="28"/>
          <w:szCs w:val="28"/>
        </w:rPr>
        <w:t>услугами</w:t>
      </w:r>
    </w:p>
    <w:p w:rsidR="005131AB" w:rsidRPr="00772255" w:rsidRDefault="005131AB" w:rsidP="005131AB">
      <w:pPr>
        <w:pStyle w:val="a4"/>
        <w:jc w:val="both"/>
        <w:rPr>
          <w:sz w:val="28"/>
          <w:szCs w:val="28"/>
        </w:rPr>
      </w:pPr>
    </w:p>
    <w:p w:rsidR="005131AB" w:rsidRPr="00750772" w:rsidRDefault="005131AB" w:rsidP="005131AB">
      <w:pPr>
        <w:widowControl w:val="0"/>
        <w:numPr>
          <w:ilvl w:val="0"/>
          <w:numId w:val="3"/>
        </w:numPr>
        <w:tabs>
          <w:tab w:val="left" w:pos="1131"/>
        </w:tabs>
        <w:spacing w:after="0" w:line="326" w:lineRule="exact"/>
        <w:ind w:firstLine="600"/>
        <w:jc w:val="both"/>
        <w:rPr>
          <w:rFonts w:ascii="Times New Roman" w:eastAsia="Times New Roman" w:hAnsi="Times New Roman"/>
          <w:sz w:val="28"/>
          <w:szCs w:val="28"/>
        </w:rPr>
      </w:pPr>
      <w:r w:rsidRPr="00750772">
        <w:rPr>
          <w:rFonts w:ascii="Times New Roman" w:eastAsia="Times New Roman" w:hAnsi="Times New Roman"/>
          <w:sz w:val="28"/>
          <w:szCs w:val="28"/>
        </w:rPr>
        <w:t>Педагогические работники Учреждения имеют право на беспла</w:t>
      </w:r>
      <w:r>
        <w:rPr>
          <w:rFonts w:ascii="Times New Roman" w:eastAsia="Times New Roman" w:hAnsi="Times New Roman"/>
          <w:sz w:val="28"/>
          <w:szCs w:val="28"/>
        </w:rPr>
        <w:t>тн</w:t>
      </w:r>
      <w:r w:rsidRPr="00750772">
        <w:rPr>
          <w:rFonts w:ascii="Times New Roman" w:eastAsia="Times New Roman" w:hAnsi="Times New Roman"/>
          <w:sz w:val="28"/>
          <w:szCs w:val="28"/>
        </w:rPr>
        <w:t>ое пользование в своей деятельности методическими разработками, размешенными на сайте Учреждения, опубликованными в педагогических журналах, при условии соблюдения авторских прав их разработчиков.</w:t>
      </w:r>
    </w:p>
    <w:p w:rsidR="005131AB" w:rsidRPr="00750772" w:rsidRDefault="005131AB" w:rsidP="005131AB">
      <w:pPr>
        <w:widowControl w:val="0"/>
        <w:numPr>
          <w:ilvl w:val="0"/>
          <w:numId w:val="3"/>
        </w:numPr>
        <w:tabs>
          <w:tab w:val="left" w:pos="1150"/>
        </w:tabs>
        <w:spacing w:after="0" w:line="326" w:lineRule="exact"/>
        <w:ind w:firstLine="600"/>
        <w:jc w:val="both"/>
        <w:rPr>
          <w:rFonts w:ascii="Times New Roman" w:eastAsia="Times New Roman" w:hAnsi="Times New Roman"/>
          <w:sz w:val="28"/>
          <w:szCs w:val="28"/>
        </w:rPr>
      </w:pPr>
      <w:r w:rsidRPr="00750772">
        <w:rPr>
          <w:rFonts w:ascii="Times New Roman" w:eastAsia="Times New Roman" w:hAnsi="Times New Roman"/>
          <w:sz w:val="28"/>
          <w:szCs w:val="28"/>
        </w:rPr>
        <w:t xml:space="preserve">Педагогические работники имеют право на бесплатное пользование </w:t>
      </w:r>
      <w:proofErr w:type="gramStart"/>
      <w:r w:rsidRPr="00750772">
        <w:rPr>
          <w:rFonts w:ascii="Times New Roman" w:eastAsia="Times New Roman" w:hAnsi="Times New Roman"/>
          <w:sz w:val="28"/>
          <w:szCs w:val="28"/>
        </w:rPr>
        <w:t>следующими</w:t>
      </w:r>
      <w:proofErr w:type="gramEnd"/>
      <w:r w:rsidRPr="00750772">
        <w:rPr>
          <w:rFonts w:ascii="Times New Roman" w:eastAsia="Times New Roman" w:hAnsi="Times New Roman"/>
          <w:sz w:val="28"/>
          <w:szCs w:val="28"/>
        </w:rPr>
        <w:t xml:space="preserve"> методическими усл</w:t>
      </w:r>
      <w:r>
        <w:rPr>
          <w:rFonts w:ascii="Times New Roman" w:eastAsia="Times New Roman" w:hAnsi="Times New Roman"/>
          <w:sz w:val="28"/>
          <w:szCs w:val="28"/>
        </w:rPr>
        <w:t>у</w:t>
      </w:r>
      <w:r w:rsidRPr="00750772">
        <w:rPr>
          <w:rFonts w:ascii="Times New Roman" w:eastAsia="Times New Roman" w:hAnsi="Times New Roman"/>
          <w:sz w:val="28"/>
          <w:szCs w:val="28"/>
        </w:rPr>
        <w:t>гам и:</w:t>
      </w:r>
    </w:p>
    <w:p w:rsidR="005131AB" w:rsidRDefault="005131AB" w:rsidP="005131AB">
      <w:pPr>
        <w:pStyle w:val="a3"/>
        <w:widowControl w:val="0"/>
        <w:numPr>
          <w:ilvl w:val="0"/>
          <w:numId w:val="5"/>
        </w:numPr>
        <w:spacing w:line="326" w:lineRule="exact"/>
        <w:rPr>
          <w:szCs w:val="28"/>
        </w:rPr>
      </w:pPr>
      <w:r w:rsidRPr="00750772">
        <w:rPr>
          <w:szCs w:val="28"/>
        </w:rPr>
        <w:t>использование методических раз</w:t>
      </w:r>
      <w:r>
        <w:rPr>
          <w:szCs w:val="28"/>
        </w:rPr>
        <w:t>работок, имеющихся в Учреждении;</w:t>
      </w:r>
    </w:p>
    <w:p w:rsidR="005131AB" w:rsidRDefault="005131AB" w:rsidP="005131AB">
      <w:pPr>
        <w:pStyle w:val="a3"/>
        <w:widowControl w:val="0"/>
        <w:numPr>
          <w:ilvl w:val="0"/>
          <w:numId w:val="5"/>
        </w:numPr>
        <w:spacing w:line="326" w:lineRule="exact"/>
        <w:rPr>
          <w:szCs w:val="28"/>
        </w:rPr>
      </w:pPr>
      <w:r w:rsidRPr="00750772">
        <w:rPr>
          <w:szCs w:val="28"/>
        </w:rPr>
        <w:t xml:space="preserve">использование методического анализа результативности образовательной деятельности </w:t>
      </w:r>
      <w:proofErr w:type="gramStart"/>
      <w:r w:rsidRPr="00750772">
        <w:rPr>
          <w:szCs w:val="28"/>
        </w:rPr>
        <w:t>поданным</w:t>
      </w:r>
      <w:proofErr w:type="gramEnd"/>
      <w:r w:rsidRPr="00750772">
        <w:rPr>
          <w:szCs w:val="28"/>
        </w:rPr>
        <w:t xml:space="preserve"> различных измерений качества образования;</w:t>
      </w:r>
    </w:p>
    <w:p w:rsidR="005131AB" w:rsidRDefault="005131AB" w:rsidP="005131AB">
      <w:pPr>
        <w:pStyle w:val="a3"/>
        <w:widowControl w:val="0"/>
        <w:numPr>
          <w:ilvl w:val="0"/>
          <w:numId w:val="5"/>
        </w:numPr>
        <w:spacing w:line="326" w:lineRule="exact"/>
        <w:rPr>
          <w:szCs w:val="28"/>
        </w:rPr>
      </w:pPr>
      <w:r w:rsidRPr="00750772">
        <w:rPr>
          <w:szCs w:val="28"/>
        </w:rPr>
        <w:t>помощь в разработке учебно-методической и иной документации, необходимой для осущес</w:t>
      </w:r>
      <w:r>
        <w:rPr>
          <w:szCs w:val="28"/>
        </w:rPr>
        <w:t>т</w:t>
      </w:r>
      <w:r w:rsidRPr="00750772">
        <w:rPr>
          <w:szCs w:val="28"/>
        </w:rPr>
        <w:t>вления профессиональной деятельности;</w:t>
      </w:r>
    </w:p>
    <w:p w:rsidR="005131AB" w:rsidRDefault="005131AB" w:rsidP="005131AB">
      <w:pPr>
        <w:pStyle w:val="a3"/>
        <w:widowControl w:val="0"/>
        <w:numPr>
          <w:ilvl w:val="0"/>
          <w:numId w:val="5"/>
        </w:numPr>
        <w:spacing w:line="326" w:lineRule="exact"/>
        <w:rPr>
          <w:szCs w:val="28"/>
        </w:rPr>
      </w:pPr>
      <w:r w:rsidRPr="00750772">
        <w:rPr>
          <w:szCs w:val="28"/>
        </w:rPr>
        <w:t>помощь в освоении и разработке инновационных программ и технологий;</w:t>
      </w:r>
    </w:p>
    <w:p w:rsidR="005131AB" w:rsidRDefault="005131AB" w:rsidP="005131AB">
      <w:pPr>
        <w:pStyle w:val="a3"/>
        <w:widowControl w:val="0"/>
        <w:numPr>
          <w:ilvl w:val="0"/>
          <w:numId w:val="5"/>
        </w:numPr>
        <w:spacing w:line="326" w:lineRule="exact"/>
        <w:rPr>
          <w:szCs w:val="28"/>
        </w:rPr>
      </w:pPr>
      <w:r w:rsidRPr="00750772">
        <w:rPr>
          <w:szCs w:val="28"/>
        </w:rPr>
        <w:t>помощь при подготовке к участию в конференциях, тематических семинарах, методических объединениях, творческих лабораториях, групповых и индивидуальных консультациях, педагогических чтениях, м</w:t>
      </w:r>
      <w:r>
        <w:rPr>
          <w:szCs w:val="28"/>
        </w:rPr>
        <w:t>астер-классах, методических выс</w:t>
      </w:r>
      <w:r w:rsidRPr="00750772">
        <w:rPr>
          <w:szCs w:val="28"/>
        </w:rPr>
        <w:t>тавках других формах меч одической работы;</w:t>
      </w:r>
    </w:p>
    <w:p w:rsidR="005131AB" w:rsidRDefault="005131AB" w:rsidP="005131AB">
      <w:pPr>
        <w:pStyle w:val="a3"/>
        <w:widowControl w:val="0"/>
        <w:numPr>
          <w:ilvl w:val="0"/>
          <w:numId w:val="5"/>
        </w:numPr>
        <w:spacing w:line="326" w:lineRule="exact"/>
        <w:rPr>
          <w:szCs w:val="28"/>
        </w:rPr>
      </w:pPr>
      <w:r w:rsidRPr="00750772">
        <w:rPr>
          <w:szCs w:val="28"/>
        </w:rPr>
        <w:t>помощь при подготовке к аттестации;</w:t>
      </w:r>
    </w:p>
    <w:p w:rsidR="005131AB" w:rsidRPr="00750772" w:rsidRDefault="005131AB" w:rsidP="005131AB">
      <w:pPr>
        <w:pStyle w:val="a3"/>
        <w:widowControl w:val="0"/>
        <w:numPr>
          <w:ilvl w:val="0"/>
          <w:numId w:val="5"/>
        </w:numPr>
        <w:spacing w:line="326" w:lineRule="exact"/>
        <w:rPr>
          <w:szCs w:val="28"/>
        </w:rPr>
      </w:pPr>
      <w:r w:rsidRPr="00750772">
        <w:rPr>
          <w:szCs w:val="28"/>
        </w:rPr>
        <w:t>о получение методической помощи в осуществлении экспериментальной и инновационной деятельности.</w:t>
      </w:r>
    </w:p>
    <w:p w:rsidR="005131AB" w:rsidRPr="00750772" w:rsidRDefault="005131AB" w:rsidP="005131AB">
      <w:pPr>
        <w:widowControl w:val="0"/>
        <w:numPr>
          <w:ilvl w:val="0"/>
          <w:numId w:val="3"/>
        </w:numPr>
        <w:tabs>
          <w:tab w:val="left" w:pos="1140"/>
        </w:tabs>
        <w:spacing w:after="157" w:line="326" w:lineRule="exact"/>
        <w:ind w:firstLine="600"/>
        <w:jc w:val="both"/>
        <w:rPr>
          <w:rFonts w:ascii="Times New Roman" w:eastAsia="Times New Roman" w:hAnsi="Times New Roman"/>
          <w:sz w:val="28"/>
          <w:szCs w:val="28"/>
        </w:rPr>
      </w:pPr>
      <w:r w:rsidRPr="00750772">
        <w:rPr>
          <w:rFonts w:ascii="Times New Roman" w:eastAsia="Times New Roman" w:hAnsi="Times New Roman"/>
          <w:sz w:val="28"/>
          <w:szCs w:val="28"/>
        </w:rPr>
        <w:t>Педагогические работники имею</w:t>
      </w:r>
      <w:r>
        <w:rPr>
          <w:rFonts w:ascii="Times New Roman" w:eastAsia="Times New Roman" w:hAnsi="Times New Roman"/>
          <w:sz w:val="28"/>
          <w:szCs w:val="28"/>
        </w:rPr>
        <w:t>т</w:t>
      </w:r>
      <w:r w:rsidRPr="00750772">
        <w:rPr>
          <w:rFonts w:ascii="Times New Roman" w:eastAsia="Times New Roman" w:hAnsi="Times New Roman"/>
          <w:sz w:val="28"/>
          <w:szCs w:val="28"/>
        </w:rPr>
        <w:t xml:space="preserve"> право на бесплатное участие в методических мероприятиях Учреждения и публикацию методических и иных материалов в сборниках Учреждения (при соответствии материалов требованиям Учреждения).</w:t>
      </w:r>
    </w:p>
    <w:p w:rsidR="005131AB" w:rsidRPr="00750772" w:rsidRDefault="005131AB" w:rsidP="005131AB">
      <w:pPr>
        <w:widowControl w:val="0"/>
        <w:spacing w:after="0" w:line="280" w:lineRule="exact"/>
        <w:ind w:left="20"/>
        <w:jc w:val="center"/>
        <w:rPr>
          <w:rFonts w:ascii="Times New Roman" w:eastAsia="Times New Roman" w:hAnsi="Times New Roman"/>
          <w:sz w:val="28"/>
          <w:szCs w:val="28"/>
        </w:rPr>
      </w:pPr>
      <w:r w:rsidRPr="00750772">
        <w:rPr>
          <w:rFonts w:ascii="Times New Roman" w:eastAsia="Times New Roman" w:hAnsi="Times New Roman"/>
          <w:sz w:val="28"/>
          <w:szCs w:val="28"/>
        </w:rPr>
        <w:t>4. Порядок бесплатного пользования педагогическими работниками</w:t>
      </w:r>
    </w:p>
    <w:p w:rsidR="005131AB" w:rsidRPr="00750772" w:rsidRDefault="005131AB" w:rsidP="005131AB">
      <w:pPr>
        <w:widowControl w:val="0"/>
        <w:spacing w:after="329" w:line="280" w:lineRule="exact"/>
        <w:ind w:left="20"/>
        <w:jc w:val="center"/>
        <w:rPr>
          <w:rFonts w:ascii="Times New Roman" w:eastAsia="Times New Roman" w:hAnsi="Times New Roman"/>
          <w:sz w:val="28"/>
          <w:szCs w:val="28"/>
        </w:rPr>
      </w:pPr>
      <w:r w:rsidRPr="00750772">
        <w:rPr>
          <w:rFonts w:ascii="Times New Roman" w:eastAsia="Times New Roman" w:hAnsi="Times New Roman"/>
          <w:sz w:val="28"/>
          <w:szCs w:val="28"/>
        </w:rPr>
        <w:t>научными услугами</w:t>
      </w:r>
    </w:p>
    <w:p w:rsidR="005131AB" w:rsidRPr="00750772" w:rsidRDefault="005131AB" w:rsidP="005131AB">
      <w:pPr>
        <w:widowControl w:val="0"/>
        <w:numPr>
          <w:ilvl w:val="0"/>
          <w:numId w:val="4"/>
        </w:numPr>
        <w:tabs>
          <w:tab w:val="left" w:pos="1131"/>
        </w:tabs>
        <w:spacing w:after="0" w:line="307" w:lineRule="exact"/>
        <w:ind w:firstLine="600"/>
        <w:jc w:val="both"/>
        <w:rPr>
          <w:rFonts w:ascii="Times New Roman" w:eastAsia="Times New Roman" w:hAnsi="Times New Roman"/>
          <w:sz w:val="28"/>
          <w:szCs w:val="28"/>
        </w:rPr>
      </w:pPr>
      <w:r w:rsidRPr="00750772">
        <w:rPr>
          <w:rFonts w:ascii="Times New Roman" w:eastAsia="Times New Roman" w:hAnsi="Times New Roman"/>
          <w:sz w:val="28"/>
          <w:szCs w:val="28"/>
        </w:rPr>
        <w:t>Педагогические работники име</w:t>
      </w:r>
      <w:r>
        <w:rPr>
          <w:rFonts w:ascii="Times New Roman" w:eastAsia="Times New Roman" w:hAnsi="Times New Roman"/>
          <w:sz w:val="28"/>
          <w:szCs w:val="28"/>
        </w:rPr>
        <w:t>ют</w:t>
      </w:r>
      <w:r w:rsidRPr="00750772">
        <w:rPr>
          <w:rFonts w:ascii="Times New Roman" w:eastAsia="Times New Roman" w:hAnsi="Times New Roman"/>
          <w:sz w:val="28"/>
          <w:szCs w:val="28"/>
        </w:rPr>
        <w:t xml:space="preserve"> право па получение бесплатных научных услуг и консультаций по вопросам:</w:t>
      </w:r>
    </w:p>
    <w:p w:rsidR="005131AB" w:rsidRPr="00750772" w:rsidRDefault="005131AB" w:rsidP="005131AB">
      <w:pPr>
        <w:widowControl w:val="0"/>
        <w:spacing w:after="0" w:line="326" w:lineRule="exact"/>
        <w:ind w:left="1020" w:hanging="42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Pr="00750772">
        <w:rPr>
          <w:rFonts w:ascii="Times New Roman" w:eastAsia="Times New Roman" w:hAnsi="Times New Roman"/>
          <w:sz w:val="28"/>
          <w:szCs w:val="28"/>
        </w:rPr>
        <w:t xml:space="preserve"> подготовки документов для участия в различных конкурсах, </w:t>
      </w:r>
      <w:r>
        <w:rPr>
          <w:rFonts w:ascii="Times New Roman" w:eastAsia="Times New Roman" w:hAnsi="Times New Roman"/>
          <w:sz w:val="28"/>
          <w:szCs w:val="28"/>
        </w:rPr>
        <w:t xml:space="preserve">оформления </w:t>
      </w:r>
      <w:r w:rsidRPr="00750772">
        <w:rPr>
          <w:rFonts w:ascii="Times New Roman" w:eastAsia="Times New Roman" w:hAnsi="Times New Roman"/>
          <w:sz w:val="28"/>
          <w:szCs w:val="28"/>
        </w:rPr>
        <w:t xml:space="preserve">грантов </w:t>
      </w:r>
      <w:proofErr w:type="spellStart"/>
      <w:r w:rsidRPr="00750772">
        <w:rPr>
          <w:rFonts w:ascii="Times New Roman" w:eastAsia="Times New Roman" w:hAnsi="Times New Roman"/>
          <w:sz w:val="28"/>
          <w:szCs w:val="28"/>
        </w:rPr>
        <w:t>Минобрнауки</w:t>
      </w:r>
      <w:proofErr w:type="spellEnd"/>
      <w:r w:rsidRPr="00750772">
        <w:rPr>
          <w:rFonts w:ascii="Times New Roman" w:eastAsia="Times New Roman" w:hAnsi="Times New Roman"/>
          <w:sz w:val="28"/>
          <w:szCs w:val="28"/>
        </w:rPr>
        <w:t xml:space="preserve"> РФ и пр.</w:t>
      </w:r>
    </w:p>
    <w:p w:rsidR="005131AB" w:rsidRPr="00750772" w:rsidRDefault="005131AB" w:rsidP="005131AB">
      <w:pPr>
        <w:widowControl w:val="0"/>
        <w:spacing w:after="0" w:line="326" w:lineRule="exact"/>
        <w:ind w:firstLine="60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Pr="00750772">
        <w:rPr>
          <w:rFonts w:ascii="Times New Roman" w:eastAsia="Times New Roman" w:hAnsi="Times New Roman"/>
          <w:sz w:val="28"/>
          <w:szCs w:val="28"/>
        </w:rPr>
        <w:t>о выполнени</w:t>
      </w:r>
      <w:r>
        <w:rPr>
          <w:rFonts w:ascii="Times New Roman" w:eastAsia="Times New Roman" w:hAnsi="Times New Roman"/>
          <w:sz w:val="28"/>
          <w:szCs w:val="28"/>
        </w:rPr>
        <w:t>и</w:t>
      </w:r>
      <w:r w:rsidRPr="00750772">
        <w:rPr>
          <w:rFonts w:ascii="Times New Roman" w:eastAsia="Times New Roman" w:hAnsi="Times New Roman"/>
          <w:sz w:val="28"/>
          <w:szCs w:val="28"/>
        </w:rPr>
        <w:t xml:space="preserve"> научных исследований и разработок.</w:t>
      </w:r>
    </w:p>
    <w:p w:rsidR="005131AB" w:rsidRPr="00750772" w:rsidRDefault="005131AB" w:rsidP="005131AB">
      <w:pPr>
        <w:widowControl w:val="0"/>
        <w:numPr>
          <w:ilvl w:val="0"/>
          <w:numId w:val="4"/>
        </w:numPr>
        <w:tabs>
          <w:tab w:val="left" w:pos="1121"/>
        </w:tabs>
        <w:spacing w:after="0" w:line="326" w:lineRule="exact"/>
        <w:ind w:firstLine="600"/>
        <w:jc w:val="both"/>
        <w:rPr>
          <w:rFonts w:ascii="Times New Roman" w:eastAsia="Times New Roman" w:hAnsi="Times New Roman"/>
          <w:sz w:val="28"/>
          <w:szCs w:val="28"/>
        </w:rPr>
      </w:pPr>
      <w:r w:rsidRPr="00750772">
        <w:rPr>
          <w:rFonts w:ascii="Times New Roman" w:eastAsia="Times New Roman" w:hAnsi="Times New Roman"/>
          <w:sz w:val="28"/>
          <w:szCs w:val="28"/>
        </w:rPr>
        <w:t>Педагогические работники имеют право на публикацию научных и иных материалов в сборниках материалов научных и иных конференций (семинаров).</w:t>
      </w:r>
    </w:p>
    <w:p w:rsidR="005131AB" w:rsidRDefault="005131AB" w:rsidP="005131A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:rsidR="005131AB" w:rsidRPr="00750772" w:rsidRDefault="005131AB" w:rsidP="005131A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 w:bidi="ru-RU"/>
        </w:rPr>
        <w:sectPr w:rsidR="005131AB" w:rsidRPr="00750772" w:rsidSect="005657B2">
          <w:pgSz w:w="11900" w:h="16840"/>
          <w:pgMar w:top="985" w:right="1241" w:bottom="993" w:left="675" w:header="0" w:footer="3" w:gutter="0"/>
          <w:cols w:space="720"/>
        </w:sectPr>
      </w:pPr>
    </w:p>
    <w:p w:rsidR="005131AB" w:rsidRPr="00750772" w:rsidRDefault="005131AB" w:rsidP="005131AB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  <w:sectPr w:rsidR="005131AB" w:rsidRPr="00750772">
          <w:type w:val="continuous"/>
          <w:pgSz w:w="11900" w:h="16840"/>
          <w:pgMar w:top="970" w:right="0" w:bottom="970" w:left="0" w:header="0" w:footer="3" w:gutter="0"/>
          <w:cols w:space="720"/>
        </w:sectPr>
      </w:pPr>
    </w:p>
    <w:p w:rsidR="00981D30" w:rsidRDefault="00981D30"/>
    <w:sectPr w:rsidR="00981D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A45DA"/>
    <w:multiLevelType w:val="hybridMultilevel"/>
    <w:tmpl w:val="0178DB4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D745DE5"/>
    <w:multiLevelType w:val="hybridMultilevel"/>
    <w:tmpl w:val="F7D8CAEE"/>
    <w:lvl w:ilvl="0" w:tplc="D98C8A58">
      <w:start w:val="1"/>
      <w:numFmt w:val="decimal"/>
      <w:lvlText w:val="%1."/>
      <w:lvlJc w:val="left"/>
      <w:pPr>
        <w:ind w:left="1143" w:hanging="5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54DC5573"/>
    <w:multiLevelType w:val="hybridMultilevel"/>
    <w:tmpl w:val="EF2C0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164909"/>
    <w:multiLevelType w:val="multilevel"/>
    <w:tmpl w:val="2F4E22A4"/>
    <w:lvl w:ilvl="0">
      <w:start w:val="1"/>
      <w:numFmt w:val="decimal"/>
      <w:lvlText w:val="3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79F50259"/>
    <w:multiLevelType w:val="multilevel"/>
    <w:tmpl w:val="82B4D25C"/>
    <w:lvl w:ilvl="0">
      <w:start w:val="1"/>
      <w:numFmt w:val="decimal"/>
      <w:lvlText w:val="4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  <w:num w:numId="3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1C2"/>
    <w:rsid w:val="005131AB"/>
    <w:rsid w:val="00981D30"/>
    <w:rsid w:val="009D51C2"/>
    <w:rsid w:val="00AA1C13"/>
    <w:rsid w:val="00D70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1A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31AB"/>
    <w:pPr>
      <w:suppressAutoHyphens/>
      <w:spacing w:after="0" w:line="360" w:lineRule="auto"/>
      <w:ind w:left="720" w:firstLine="709"/>
      <w:jc w:val="both"/>
    </w:pPr>
    <w:rPr>
      <w:rFonts w:ascii="Times New Roman" w:eastAsia="Times New Roman" w:hAnsi="Times New Roman"/>
      <w:sz w:val="28"/>
      <w:szCs w:val="24"/>
      <w:lang w:eastAsia="zh-CN"/>
    </w:rPr>
  </w:style>
  <w:style w:type="paragraph" w:styleId="a4">
    <w:name w:val="No Spacing"/>
    <w:uiPriority w:val="1"/>
    <w:qFormat/>
    <w:rsid w:val="005131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D701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2">
    <w:name w:val="FR2"/>
    <w:uiPriority w:val="99"/>
    <w:rsid w:val="00D70112"/>
    <w:pPr>
      <w:widowControl w:val="0"/>
      <w:autoSpaceDE w:val="0"/>
      <w:autoSpaceDN w:val="0"/>
      <w:spacing w:after="0" w:line="240" w:lineRule="auto"/>
      <w:ind w:left="2280"/>
      <w:jc w:val="right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A1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1C1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1A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31AB"/>
    <w:pPr>
      <w:suppressAutoHyphens/>
      <w:spacing w:after="0" w:line="360" w:lineRule="auto"/>
      <w:ind w:left="720" w:firstLine="709"/>
      <w:jc w:val="both"/>
    </w:pPr>
    <w:rPr>
      <w:rFonts w:ascii="Times New Roman" w:eastAsia="Times New Roman" w:hAnsi="Times New Roman"/>
      <w:sz w:val="28"/>
      <w:szCs w:val="24"/>
      <w:lang w:eastAsia="zh-CN"/>
    </w:rPr>
  </w:style>
  <w:style w:type="paragraph" w:styleId="a4">
    <w:name w:val="No Spacing"/>
    <w:uiPriority w:val="1"/>
    <w:qFormat/>
    <w:rsid w:val="005131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D701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2">
    <w:name w:val="FR2"/>
    <w:uiPriority w:val="99"/>
    <w:rsid w:val="00D70112"/>
    <w:pPr>
      <w:widowControl w:val="0"/>
      <w:autoSpaceDE w:val="0"/>
      <w:autoSpaceDN w:val="0"/>
      <w:spacing w:after="0" w:line="240" w:lineRule="auto"/>
      <w:ind w:left="2280"/>
      <w:jc w:val="right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A1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1C1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298</Words>
  <Characters>1702</Characters>
  <Application>Microsoft Office Word</Application>
  <DocSecurity>0</DocSecurity>
  <Lines>14</Lines>
  <Paragraphs>3</Paragraphs>
  <ScaleCrop>false</ScaleCrop>
  <Company/>
  <LinksUpToDate>false</LinksUpToDate>
  <CharactersWithSpaces>1997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alex</cp:lastModifiedBy>
  <cp:revision>4</cp:revision>
  <dcterms:created xsi:type="dcterms:W3CDTF">2015-05-15T01:56:00Z</dcterms:created>
  <dcterms:modified xsi:type="dcterms:W3CDTF">2015-06-05T00:17:00Z</dcterms:modified>
</cp:coreProperties>
</file>